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312"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7"/>
          <w:szCs w:val="27"/>
          <w:lang w:eastAsia="ru-RU"/>
        </w:rPr>
        <w:t>ФГБОУ ВПО «САРАТОВСКИЙ ГОСУДАРСТВЕННЫЙ УНИВЕРСИТЕТ</w:t>
      </w:r>
    </w:p>
    <w:p w:rsidR="00661F6F" w:rsidRPr="00661F6F" w:rsidRDefault="00661F6F" w:rsidP="00661F6F">
      <w:pPr>
        <w:shd w:val="clear" w:color="auto" w:fill="FFFFFF"/>
        <w:spacing w:before="100" w:beforeAutospacing="1" w:after="0" w:line="312"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7"/>
          <w:szCs w:val="27"/>
          <w:lang w:eastAsia="ru-RU"/>
        </w:rPr>
        <w:t>ИМЕНИ Н.Г. ЧЕРНЫШЕВСКОГО»</w:t>
      </w:r>
    </w:p>
    <w:p w:rsidR="00661F6F" w:rsidRPr="00661F6F" w:rsidRDefault="00661F6F" w:rsidP="00661F6F">
      <w:pPr>
        <w:shd w:val="clear" w:color="auto" w:fill="FFFFFF"/>
        <w:spacing w:before="100" w:beforeAutospacing="1" w:after="0" w:line="312"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7"/>
          <w:szCs w:val="27"/>
          <w:lang w:eastAsia="ru-RU"/>
        </w:rPr>
        <w:t>НАУЧНО-ВНЕДРЕНЧЕСКИЙ ОБРАЗОВАТЕЛЬНЫЙ ЦЕНТР ГЕОИНФОРМАЦИОННЫХ ТЕХНОЛОГИЙ (НВОЦ «ГИС-ЦЕНТР»)</w:t>
      </w: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left="4248" w:right="288"/>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Заказчик: </w:t>
      </w:r>
    </w:p>
    <w:p w:rsidR="00661F6F" w:rsidRPr="00661F6F" w:rsidRDefault="00661F6F" w:rsidP="00661F6F">
      <w:pPr>
        <w:shd w:val="clear" w:color="auto" w:fill="FFFFFF"/>
        <w:spacing w:before="100" w:beforeAutospacing="1" w:after="0" w:line="240" w:lineRule="auto"/>
        <w:ind w:left="4248" w:right="-432"/>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Администрация </w:t>
      </w:r>
    </w:p>
    <w:p w:rsidR="00661F6F" w:rsidRPr="00661F6F" w:rsidRDefault="00661F6F" w:rsidP="00661F6F">
      <w:pPr>
        <w:shd w:val="clear" w:color="auto" w:fill="FFFFFF"/>
        <w:spacing w:before="100" w:beforeAutospacing="1" w:after="0" w:line="240" w:lineRule="auto"/>
        <w:ind w:left="4248" w:right="-432"/>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Красавского муниципального образования </w:t>
      </w:r>
    </w:p>
    <w:p w:rsidR="00661F6F" w:rsidRPr="00661F6F" w:rsidRDefault="00661F6F" w:rsidP="00661F6F">
      <w:pPr>
        <w:shd w:val="clear" w:color="auto" w:fill="FFFFFF"/>
        <w:spacing w:before="100" w:beforeAutospacing="1" w:after="0" w:line="240" w:lineRule="auto"/>
        <w:ind w:left="4248" w:right="-432"/>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Самойловского муниципального района Саратовской области</w:t>
      </w: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36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ПРАВИЛА ЗЕМЛЕПОЛЬЗОВАНИЯ И ЗАСТРОЙКИ </w:t>
      </w:r>
    </w:p>
    <w:p w:rsidR="00661F6F" w:rsidRPr="00661F6F" w:rsidRDefault="00661F6F" w:rsidP="00661F6F">
      <w:pPr>
        <w:shd w:val="clear" w:color="auto" w:fill="FFFFFF"/>
        <w:spacing w:before="100" w:beforeAutospacing="1" w:after="0" w:line="36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ТЕРРИТОРИИ СЕЛА КРАСАВКА </w:t>
      </w:r>
    </w:p>
    <w:p w:rsidR="00661F6F" w:rsidRPr="00661F6F" w:rsidRDefault="00661F6F" w:rsidP="00661F6F">
      <w:pPr>
        <w:shd w:val="clear" w:color="auto" w:fill="FFFFFF"/>
        <w:spacing w:before="100" w:beforeAutospacing="1" w:after="0" w:line="36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КРАСАВСКОГО МУНИЦИПАЛЬНОГО ОБРАЗОВАНИЯ</w:t>
      </w:r>
    </w:p>
    <w:p w:rsidR="00661F6F" w:rsidRPr="00661F6F" w:rsidRDefault="00661F6F" w:rsidP="00661F6F">
      <w:pPr>
        <w:shd w:val="clear" w:color="auto" w:fill="FFFFFF"/>
        <w:spacing w:before="100" w:beforeAutospacing="1" w:after="0" w:line="36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САМОЙЛОВСКОГО МУНИЦИПАЛЬНОГО РАЙОНА </w:t>
      </w:r>
    </w:p>
    <w:p w:rsidR="00661F6F" w:rsidRPr="00661F6F" w:rsidRDefault="00661F6F" w:rsidP="00661F6F">
      <w:pPr>
        <w:shd w:val="clear" w:color="auto" w:fill="FFFFFF"/>
        <w:spacing w:before="100" w:beforeAutospacing="1" w:after="0" w:line="36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САРАТОВСКОЙ ОБЛАСТИ</w:t>
      </w: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245" w:after="245" w:line="36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Научный руководитель проекта В.З. Макаров </w:t>
      </w:r>
    </w:p>
    <w:p w:rsidR="00661F6F" w:rsidRPr="00661F6F" w:rsidRDefault="00661F6F" w:rsidP="00661F6F">
      <w:pPr>
        <w:shd w:val="clear" w:color="auto" w:fill="FFFFFF"/>
        <w:spacing w:before="245" w:after="240" w:line="360" w:lineRule="auto"/>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245" w:after="245" w:line="36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Ответственный исполнитель проекта А.Н. Чумаченко</w:t>
      </w:r>
    </w:p>
    <w:p w:rsidR="00661F6F" w:rsidRPr="00661F6F" w:rsidRDefault="00661F6F" w:rsidP="00661F6F">
      <w:pPr>
        <w:shd w:val="clear" w:color="auto" w:fill="FFFFFF"/>
        <w:spacing w:before="245" w:after="240" w:line="360" w:lineRule="auto"/>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245" w:after="245" w:line="36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Главный инженер проекта В.А. Гусев</w:t>
      </w: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hd w:val="clear" w:color="auto" w:fill="FFFFFF"/>
        <w:spacing w:before="100" w:beforeAutospacing="1" w:after="0" w:line="240" w:lineRule="auto"/>
        <w:ind w:right="288"/>
        <w:jc w:val="center"/>
        <w:rPr>
          <w:rFonts w:ascii="Times New Roman" w:eastAsia="Times New Roman" w:hAnsi="Times New Roman" w:cs="Times New Roman"/>
          <w:color w:val="000000"/>
          <w:sz w:val="24"/>
          <w:szCs w:val="24"/>
          <w:lang w:eastAsia="ru-RU"/>
        </w:rPr>
      </w:pPr>
    </w:p>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2012 г.</w:t>
      </w:r>
    </w:p>
    <w:p w:rsidR="00661F6F" w:rsidRPr="00661F6F" w:rsidRDefault="00661F6F" w:rsidP="00661F6F">
      <w:pPr>
        <w:pageBreakBefore/>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ОГЛАВЛЕНИЕ</w:t>
      </w:r>
    </w:p>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661F6F" w:rsidRPr="00661F6F" w:rsidRDefault="00661F6F" w:rsidP="00661F6F">
      <w:pPr>
        <w:spacing w:before="100" w:beforeAutospacing="1" w:after="240" w:line="240" w:lineRule="auto"/>
        <w:rPr>
          <w:rFonts w:ascii="Times New Roman" w:eastAsia="Times New Roman" w:hAnsi="Times New Roman" w:cs="Times New Roman"/>
          <w:color w:val="000000"/>
          <w:sz w:val="24"/>
          <w:szCs w:val="24"/>
          <w:lang w:eastAsia="ru-RU"/>
        </w:rPr>
      </w:pP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p>
    <w:p w:rsidR="00661F6F" w:rsidRPr="00661F6F" w:rsidRDefault="00661F6F" w:rsidP="00661F6F">
      <w:pPr>
        <w:pageBreakBefore/>
        <w:spacing w:before="245"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ПРАВИЛА ЗЕМЛЕПОЛЬЗОВАНИЯ И ЗАСТРОЙКИ ТЕРРИТОРИИ СЕЛА КРАСАВКА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Правила землепользования и застройки территории села Красавка Красавского муниципального образования Самойловского муниципального района Саратовской области (далее – Правила) являются нормативным правовым актом села Красавка,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w:t>
      </w:r>
      <w:proofErr w:type="gramEnd"/>
      <w:r w:rsidRPr="00661F6F">
        <w:rPr>
          <w:rFonts w:ascii="Times New Roman" w:eastAsia="Times New Roman" w:hAnsi="Times New Roman" w:cs="Times New Roman"/>
          <w:color w:val="000000"/>
          <w:sz w:val="24"/>
          <w:szCs w:val="24"/>
          <w:lang w:eastAsia="ru-RU"/>
        </w:rPr>
        <w:t xml:space="preserve"> Саратовской области, Уставом Красавского муниципального образования, а также с учетом положений иных актов и документов, определяющих основные направления социально-экономического и градостроительного развития села Красавка, охраны его культурного наследия, окружающей среды и рационального использования природных ресурсов.</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ЧАСТЬ I. ПОРЯДОК РЕГУЛИРОВАНИЯ ЗЕМЛЕПОЛЬЗОВАНИЯ И ЗАСТРОЙКИ НА ОСНОВЕ ГРАДОСТРОИТЕЛЬНОГО ЗОНИРОВАНИЯ</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1. Общие положения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 Основные понятия, используемые в Правилах</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Понятия, используемые в настоящих Правилах, применяются в следующем значении:</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градостроительная деятельность </w:t>
      </w:r>
      <w:r w:rsidRPr="00661F6F">
        <w:rPr>
          <w:rFonts w:ascii="Times New Roman" w:eastAsia="Times New Roman" w:hAnsi="Times New Roman" w:cs="Times New Roman"/>
          <w:color w:val="000000"/>
          <w:sz w:val="24"/>
          <w:szCs w:val="24"/>
          <w:lang w:eastAsia="ru-RU"/>
        </w:rPr>
        <w:t>– деятельность по развитию территорий, в том числе городов и иных населенных пунктов, осуществляемая в виде территориального планирования, градостроительного зонирования, планировки территории, архитектурно- строительного проектирования, строительства, капитального ремонта, реконструкции объектов капитального строительства;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территориальное планирование </w:t>
      </w:r>
      <w:r w:rsidRPr="00661F6F">
        <w:rPr>
          <w:rFonts w:ascii="Times New Roman" w:eastAsia="Times New Roman" w:hAnsi="Times New Roman" w:cs="Times New Roman"/>
          <w:color w:val="000000"/>
          <w:sz w:val="24"/>
          <w:szCs w:val="24"/>
          <w:lang w:eastAsia="ru-RU"/>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территориальные зоны </w:t>
      </w:r>
      <w:r w:rsidRPr="00661F6F">
        <w:rPr>
          <w:rFonts w:ascii="Times New Roman" w:eastAsia="Times New Roman" w:hAnsi="Times New Roman" w:cs="Times New Roman"/>
          <w:color w:val="000000"/>
          <w:sz w:val="24"/>
          <w:szCs w:val="24"/>
          <w:lang w:eastAsia="ru-RU"/>
        </w:rPr>
        <w:t>– зоны, для которых в правилах землепользования и застройки определены границы и установлены градостроительные регламенты;</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градостроительное зонирование </w:t>
      </w:r>
      <w:r w:rsidRPr="00661F6F">
        <w:rPr>
          <w:rFonts w:ascii="Times New Roman" w:eastAsia="Times New Roman" w:hAnsi="Times New Roman" w:cs="Times New Roman"/>
          <w:color w:val="000000"/>
          <w:sz w:val="24"/>
          <w:szCs w:val="24"/>
          <w:lang w:eastAsia="ru-RU"/>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информационная система обеспечения градостроительной деятельности </w:t>
      </w:r>
      <w:r w:rsidRPr="00661F6F">
        <w:rPr>
          <w:rFonts w:ascii="Times New Roman" w:eastAsia="Times New Roman" w:hAnsi="Times New Roman" w:cs="Times New Roman"/>
          <w:color w:val="000000"/>
          <w:sz w:val="24"/>
          <w:szCs w:val="24"/>
          <w:lang w:eastAsia="ru-RU"/>
        </w:rPr>
        <w:t>– 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территории общего пользования </w:t>
      </w:r>
      <w:r w:rsidRPr="00661F6F">
        <w:rPr>
          <w:rFonts w:ascii="Times New Roman" w:eastAsia="Times New Roman" w:hAnsi="Times New Roman" w:cs="Times New Roman"/>
          <w:color w:val="000000"/>
          <w:sz w:val="24"/>
          <w:szCs w:val="24"/>
          <w:lang w:eastAsia="ru-RU"/>
        </w:rPr>
        <w:t>–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застройка </w:t>
      </w:r>
      <w:r w:rsidRPr="00661F6F">
        <w:rPr>
          <w:rFonts w:ascii="Times New Roman" w:eastAsia="Times New Roman" w:hAnsi="Times New Roman" w:cs="Times New Roman"/>
          <w:color w:val="000000"/>
          <w:sz w:val="24"/>
          <w:szCs w:val="24"/>
          <w:lang w:eastAsia="ru-RU"/>
        </w:rPr>
        <w:t xml:space="preserve">– создание путем строительства или реконструкция на земельном участке объекта капитального строительства в соответствии с требованиями о </w:t>
      </w:r>
      <w:r w:rsidRPr="00661F6F">
        <w:rPr>
          <w:rFonts w:ascii="Times New Roman" w:eastAsia="Times New Roman" w:hAnsi="Times New Roman" w:cs="Times New Roman"/>
          <w:color w:val="000000"/>
          <w:sz w:val="24"/>
          <w:szCs w:val="24"/>
          <w:lang w:eastAsia="ru-RU"/>
        </w:rPr>
        <w:lastRenderedPageBreak/>
        <w:t>предельных размерах и параметрах объекта, установленными действующим законодательством;</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w:t>
      </w:r>
      <w:r w:rsidRPr="00661F6F">
        <w:rPr>
          <w:rFonts w:ascii="Times New Roman" w:eastAsia="Times New Roman" w:hAnsi="Times New Roman" w:cs="Times New Roman"/>
          <w:b/>
          <w:bCs/>
          <w:color w:val="000000"/>
          <w:sz w:val="24"/>
          <w:szCs w:val="24"/>
          <w:lang w:eastAsia="ru-RU"/>
        </w:rPr>
        <w:t xml:space="preserve">емлепользование </w:t>
      </w:r>
      <w:r w:rsidRPr="00661F6F">
        <w:rPr>
          <w:rFonts w:ascii="Times New Roman" w:eastAsia="Times New Roman" w:hAnsi="Times New Roman" w:cs="Times New Roman"/>
          <w:color w:val="000000"/>
          <w:sz w:val="24"/>
          <w:szCs w:val="24"/>
          <w:lang w:eastAsia="ru-RU"/>
        </w:rPr>
        <w:t>– это использование земельного участка, объекта капитального строительства на нем расположенного в соответствии с видами разрешенного использования, установленными Правилами землепользования и застройки, с учетом ограничений установленных в соответствии с законодательством Российской Федерации;</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красные линии </w:t>
      </w:r>
      <w:r w:rsidRPr="00661F6F">
        <w:rPr>
          <w:rFonts w:ascii="Times New Roman" w:eastAsia="Times New Roman" w:hAnsi="Times New Roman" w:cs="Times New Roman"/>
          <w:color w:val="000000"/>
          <w:sz w:val="24"/>
          <w:szCs w:val="24"/>
          <w:lang w:eastAsia="ru-RU"/>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сервитут </w:t>
      </w:r>
      <w:r w:rsidRPr="00661F6F">
        <w:rPr>
          <w:rFonts w:ascii="Times New Roman" w:eastAsia="Times New Roman" w:hAnsi="Times New Roman" w:cs="Times New Roman"/>
          <w:color w:val="000000"/>
          <w:sz w:val="24"/>
          <w:szCs w:val="24"/>
          <w:lang w:eastAsia="ru-RU"/>
        </w:rPr>
        <w:t>– право ограниченного пользования чужим земельным участком;</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публичный сервитут </w:t>
      </w:r>
      <w:r w:rsidRPr="00661F6F">
        <w:rPr>
          <w:rFonts w:ascii="Times New Roman" w:eastAsia="Times New Roman" w:hAnsi="Times New Roman" w:cs="Times New Roman"/>
          <w:color w:val="000000"/>
          <w:sz w:val="24"/>
          <w:szCs w:val="24"/>
          <w:lang w:eastAsia="ru-RU"/>
        </w:rPr>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частный сервитут </w:t>
      </w:r>
      <w:r w:rsidRPr="00661F6F">
        <w:rPr>
          <w:rFonts w:ascii="Times New Roman" w:eastAsia="Times New Roman" w:hAnsi="Times New Roman" w:cs="Times New Roman"/>
          <w:color w:val="000000"/>
          <w:sz w:val="24"/>
          <w:szCs w:val="24"/>
          <w:lang w:eastAsia="ru-RU"/>
        </w:rPr>
        <w:t>– право ограниченного пользования чужим земельным участком,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градостроительный регламент </w:t>
      </w:r>
      <w:r w:rsidRPr="00661F6F">
        <w:rPr>
          <w:rFonts w:ascii="Times New Roman" w:eastAsia="Times New Roman" w:hAnsi="Times New Roman" w:cs="Times New Roman"/>
          <w:color w:val="000000"/>
          <w:sz w:val="24"/>
          <w:szCs w:val="24"/>
          <w:lang w:eastAsia="ru-RU"/>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61F6F">
        <w:rPr>
          <w:rFonts w:ascii="Times New Roman" w:eastAsia="Times New Roman" w:hAnsi="Times New Roman" w:cs="Times New Roman"/>
          <w:color w:val="000000"/>
          <w:sz w:val="24"/>
          <w:szCs w:val="24"/>
          <w:lang w:eastAsia="ru-RU"/>
        </w:rPr>
        <w:t xml:space="preserve"> и объектов капитального строительства;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технический регламент </w:t>
      </w:r>
      <w:r w:rsidRPr="00661F6F">
        <w:rPr>
          <w:rFonts w:ascii="Times New Roman" w:eastAsia="Times New Roman" w:hAnsi="Times New Roman" w:cs="Times New Roman"/>
          <w:color w:val="000000"/>
          <w:sz w:val="24"/>
          <w:szCs w:val="24"/>
          <w:lang w:eastAsia="ru-RU"/>
        </w:rPr>
        <w:t>–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w:t>
      </w:r>
      <w:proofErr w:type="gram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регулирования (продукции, в том числе зданиям, строениям и сооружениям или связанным с требованиями к продукции процессам проектирования (включая изыскания), производства, строительства, монтажа, наладки, эксплуатации, хранении, перевозки, реализации и утилизации);</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недвижимое имущество (недвижимость)</w:t>
      </w:r>
      <w:r w:rsidRPr="00661F6F">
        <w:rPr>
          <w:rFonts w:ascii="Times New Roman" w:eastAsia="Times New Roman" w:hAnsi="Times New Roman" w:cs="Times New Roman"/>
          <w:color w:val="000000"/>
          <w:sz w:val="24"/>
          <w:szCs w:val="24"/>
          <w:lang w:eastAsia="ru-RU"/>
        </w:rPr>
        <w:t xml:space="preserve">, права на которое подлежат государственной регистрации в соответствии с Федеральным законом «О государственной регистрации прав на недвижимое имущество и сделок с ним», – земельные участки, участки недр и все объекты, которые связаны с землей так, что их перемещение без несоразмерного ущерба их назначению невозможно, в том </w:t>
      </w:r>
      <w:r w:rsidRPr="00661F6F">
        <w:rPr>
          <w:rFonts w:ascii="Times New Roman" w:eastAsia="Times New Roman" w:hAnsi="Times New Roman" w:cs="Times New Roman"/>
          <w:color w:val="000000"/>
          <w:sz w:val="24"/>
          <w:szCs w:val="24"/>
          <w:lang w:eastAsia="ru-RU"/>
        </w:rPr>
        <w:lastRenderedPageBreak/>
        <w:t>числе здания, сооружения, жилые и нежилые помещения, леса и многолетние насаждения, предприятия</w:t>
      </w:r>
      <w:proofErr w:type="gramEnd"/>
      <w:r w:rsidRPr="00661F6F">
        <w:rPr>
          <w:rFonts w:ascii="Times New Roman" w:eastAsia="Times New Roman" w:hAnsi="Times New Roman" w:cs="Times New Roman"/>
          <w:color w:val="000000"/>
          <w:sz w:val="24"/>
          <w:szCs w:val="24"/>
          <w:lang w:eastAsia="ru-RU"/>
        </w:rPr>
        <w:t xml:space="preserve"> как имущественные комплексы;</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объект капитального строительства </w:t>
      </w:r>
      <w:r w:rsidRPr="00661F6F">
        <w:rPr>
          <w:rFonts w:ascii="Times New Roman" w:eastAsia="Times New Roman" w:hAnsi="Times New Roman" w:cs="Times New Roman"/>
          <w:color w:val="000000"/>
          <w:sz w:val="24"/>
          <w:szCs w:val="24"/>
          <w:lang w:eastAsia="ru-RU"/>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земельный участок </w:t>
      </w:r>
      <w:r w:rsidRPr="00661F6F">
        <w:rPr>
          <w:rFonts w:ascii="Times New Roman" w:eastAsia="Times New Roman" w:hAnsi="Times New Roman" w:cs="Times New Roman"/>
          <w:color w:val="000000"/>
          <w:sz w:val="24"/>
          <w:szCs w:val="24"/>
          <w:lang w:eastAsia="ru-RU"/>
        </w:rPr>
        <w:t xml:space="preserve">– часть земной поверхности, границы которой определены в соответствии с федеральными законами. </w:t>
      </w:r>
      <w:proofErr w:type="gramStart"/>
      <w:r w:rsidRPr="00661F6F">
        <w:rPr>
          <w:rFonts w:ascii="Times New Roman" w:eastAsia="Times New Roman" w:hAnsi="Times New Roman" w:cs="Times New Roman"/>
          <w:color w:val="000000"/>
          <w:sz w:val="24"/>
          <w:szCs w:val="24"/>
          <w:lang w:eastAsia="ru-RU"/>
        </w:rPr>
        <w:t>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застройщик </w:t>
      </w:r>
      <w:r w:rsidRPr="00661F6F">
        <w:rPr>
          <w:rFonts w:ascii="Times New Roman" w:eastAsia="Times New Roman" w:hAnsi="Times New Roman" w:cs="Times New Roman"/>
          <w:color w:val="000000"/>
          <w:sz w:val="24"/>
          <w:szCs w:val="24"/>
          <w:lang w:eastAsia="ru-RU"/>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заказчик </w:t>
      </w:r>
      <w:r w:rsidRPr="00661F6F">
        <w:rPr>
          <w:rFonts w:ascii="Times New Roman" w:eastAsia="Times New Roman" w:hAnsi="Times New Roman" w:cs="Times New Roman"/>
          <w:color w:val="000000"/>
          <w:sz w:val="24"/>
          <w:szCs w:val="24"/>
          <w:lang w:eastAsia="ru-RU"/>
        </w:rPr>
        <w:t xml:space="preserve">– физическое или юридическое лицо, которое уполномочено застройщиком </w:t>
      </w:r>
      <w:proofErr w:type="gramStart"/>
      <w:r w:rsidRPr="00661F6F">
        <w:rPr>
          <w:rFonts w:ascii="Times New Roman" w:eastAsia="Times New Roman" w:hAnsi="Times New Roman" w:cs="Times New Roman"/>
          <w:color w:val="000000"/>
          <w:sz w:val="24"/>
          <w:szCs w:val="24"/>
          <w:lang w:eastAsia="ru-RU"/>
        </w:rPr>
        <w:t>представлять</w:t>
      </w:r>
      <w:proofErr w:type="gramEnd"/>
      <w:r w:rsidRPr="00661F6F">
        <w:rPr>
          <w:rFonts w:ascii="Times New Roman" w:eastAsia="Times New Roman" w:hAnsi="Times New Roman" w:cs="Times New Roman"/>
          <w:color w:val="000000"/>
          <w:sz w:val="24"/>
          <w:szCs w:val="24"/>
          <w:lang w:eastAsia="ru-RU"/>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подрядчик </w:t>
      </w:r>
      <w:r w:rsidRPr="00661F6F">
        <w:rPr>
          <w:rFonts w:ascii="Times New Roman" w:eastAsia="Times New Roman" w:hAnsi="Times New Roman" w:cs="Times New Roman"/>
          <w:color w:val="000000"/>
          <w:sz w:val="24"/>
          <w:szCs w:val="24"/>
          <w:lang w:eastAsia="ru-RU"/>
        </w:rP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строительство </w:t>
      </w:r>
      <w:r w:rsidRPr="00661F6F">
        <w:rPr>
          <w:rFonts w:ascii="Times New Roman" w:eastAsia="Times New Roman" w:hAnsi="Times New Roman" w:cs="Times New Roman"/>
          <w:color w:val="000000"/>
          <w:sz w:val="24"/>
          <w:szCs w:val="24"/>
          <w:lang w:eastAsia="ru-RU"/>
        </w:rPr>
        <w:t>– создание зданий, строений, сооружений (в том числе на месте сносимых объектов капитального строительства);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реконструкция </w:t>
      </w:r>
      <w:r w:rsidRPr="00661F6F">
        <w:rPr>
          <w:rFonts w:ascii="Times New Roman" w:eastAsia="Times New Roman" w:hAnsi="Times New Roman" w:cs="Times New Roman"/>
          <w:color w:val="000000"/>
          <w:sz w:val="24"/>
          <w:szCs w:val="24"/>
          <w:lang w:eastAsia="ru-RU"/>
        </w:rP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капитальный ремонт объектов капитального строительства </w:t>
      </w:r>
      <w:r w:rsidRPr="00661F6F">
        <w:rPr>
          <w:rFonts w:ascii="Times New Roman" w:eastAsia="Times New Roman" w:hAnsi="Times New Roman" w:cs="Times New Roman"/>
          <w:color w:val="000000"/>
          <w:sz w:val="24"/>
          <w:szCs w:val="24"/>
          <w:lang w:eastAsia="ru-RU"/>
        </w:rPr>
        <w:t>– 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ремонт текущий </w:t>
      </w:r>
      <w:r w:rsidRPr="00661F6F">
        <w:rPr>
          <w:rFonts w:ascii="Times New Roman" w:eastAsia="Times New Roman" w:hAnsi="Times New Roman" w:cs="Times New Roman"/>
          <w:color w:val="000000"/>
          <w:sz w:val="24"/>
          <w:szCs w:val="24"/>
          <w:lang w:eastAsia="ru-RU"/>
        </w:rPr>
        <w:t>– ремонтно-строительные работы по поддержанию эксплуатационных показателей объекта;</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ремонт косметический </w:t>
      </w:r>
      <w:r w:rsidRPr="00661F6F">
        <w:rPr>
          <w:rFonts w:ascii="Times New Roman" w:eastAsia="Times New Roman" w:hAnsi="Times New Roman" w:cs="Times New Roman"/>
          <w:color w:val="000000"/>
          <w:sz w:val="24"/>
          <w:szCs w:val="24"/>
          <w:lang w:eastAsia="ru-RU"/>
        </w:rPr>
        <w:t>– восстановление или замена отделочных материалов с сохранением первоначальных функций и внешнего облика объекта;</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инженерные изыскания </w:t>
      </w:r>
      <w:r w:rsidRPr="00661F6F">
        <w:rPr>
          <w:rFonts w:ascii="Times New Roman" w:eastAsia="Times New Roman" w:hAnsi="Times New Roman" w:cs="Times New Roman"/>
          <w:color w:val="000000"/>
          <w:sz w:val="24"/>
          <w:szCs w:val="24"/>
          <w:lang w:eastAsia="ru-RU"/>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благоустройство территорий </w:t>
      </w:r>
      <w:r w:rsidRPr="00661F6F">
        <w:rPr>
          <w:rFonts w:ascii="Times New Roman" w:eastAsia="Times New Roman" w:hAnsi="Times New Roman" w:cs="Times New Roman"/>
          <w:color w:val="000000"/>
          <w:sz w:val="24"/>
          <w:szCs w:val="24"/>
          <w:lang w:eastAsia="ru-RU"/>
        </w:rPr>
        <w:t>– 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городского поселения или их частей;</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 xml:space="preserve">муниципальные территории </w:t>
      </w:r>
      <w:r w:rsidRPr="00661F6F">
        <w:rPr>
          <w:rFonts w:ascii="Times New Roman" w:eastAsia="Times New Roman" w:hAnsi="Times New Roman" w:cs="Times New Roman"/>
          <w:color w:val="000000"/>
          <w:sz w:val="24"/>
          <w:szCs w:val="24"/>
          <w:lang w:eastAsia="ru-RU"/>
        </w:rPr>
        <w:t xml:space="preserve">– 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w:t>
      </w:r>
      <w:r w:rsidRPr="00661F6F">
        <w:rPr>
          <w:rFonts w:ascii="Times New Roman" w:eastAsia="Times New Roman" w:hAnsi="Times New Roman" w:cs="Times New Roman"/>
          <w:color w:val="000000"/>
          <w:sz w:val="24"/>
          <w:szCs w:val="24"/>
          <w:lang w:eastAsia="ru-RU"/>
        </w:rPr>
        <w:lastRenderedPageBreak/>
        <w:t>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городского поселения в пределах городской черты, а также земли, переданные в ведение городского поселения, за её пределами;</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прилегающая территория </w:t>
      </w:r>
      <w:r w:rsidRPr="00661F6F">
        <w:rPr>
          <w:rFonts w:ascii="Times New Roman" w:eastAsia="Times New Roman" w:hAnsi="Times New Roman" w:cs="Times New Roman"/>
          <w:color w:val="000000"/>
          <w:sz w:val="24"/>
          <w:szCs w:val="24"/>
          <w:lang w:eastAsia="ru-RU"/>
        </w:rPr>
        <w:t>– 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проезжая часть </w:t>
      </w:r>
      <w:r w:rsidRPr="00661F6F">
        <w:rPr>
          <w:rFonts w:ascii="Times New Roman" w:eastAsia="Times New Roman" w:hAnsi="Times New Roman" w:cs="Times New Roman"/>
          <w:color w:val="000000"/>
          <w:sz w:val="24"/>
          <w:szCs w:val="24"/>
          <w:lang w:eastAsia="ru-RU"/>
        </w:rPr>
        <w:t>– основной элемент дороги, предназначенный для непосредственного движения транспортных средств;</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жилой дом </w:t>
      </w:r>
      <w:r w:rsidRPr="00661F6F">
        <w:rPr>
          <w:rFonts w:ascii="Times New Roman" w:eastAsia="Times New Roman" w:hAnsi="Times New Roman" w:cs="Times New Roman"/>
          <w:color w:val="000000"/>
          <w:sz w:val="24"/>
          <w:szCs w:val="24"/>
          <w:lang w:eastAsia="ru-RU"/>
        </w:rPr>
        <w:t>–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индивидуальный жилой дом </w:t>
      </w:r>
      <w:r w:rsidRPr="00661F6F">
        <w:rPr>
          <w:rFonts w:ascii="Times New Roman" w:eastAsia="Times New Roman" w:hAnsi="Times New Roman" w:cs="Times New Roman"/>
          <w:color w:val="000000"/>
          <w:sz w:val="24"/>
          <w:szCs w:val="24"/>
          <w:lang w:eastAsia="ru-RU"/>
        </w:rPr>
        <w:t>– отдельно стоящий жилой дом с количеством этажей не более чем три, предназначенный для проживания одной семьи;</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малоэтажный жилой дом </w:t>
      </w:r>
      <w:r w:rsidRPr="00661F6F">
        <w:rPr>
          <w:rFonts w:ascii="Times New Roman" w:eastAsia="Times New Roman" w:hAnsi="Times New Roman" w:cs="Times New Roman"/>
          <w:color w:val="000000"/>
          <w:sz w:val="24"/>
          <w:szCs w:val="24"/>
          <w:lang w:eastAsia="ru-RU"/>
        </w:rPr>
        <w:t>– жилой дом блокированной застройки с количеством этажей не более чем три;</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b/>
          <w:bCs/>
          <w:color w:val="000000"/>
          <w:sz w:val="24"/>
          <w:szCs w:val="24"/>
          <w:lang w:eastAsia="ru-RU"/>
        </w:rPr>
        <w:t>среднеэтажный</w:t>
      </w:r>
      <w:proofErr w:type="spellEnd"/>
      <w:r w:rsidRPr="00661F6F">
        <w:rPr>
          <w:rFonts w:ascii="Times New Roman" w:eastAsia="Times New Roman" w:hAnsi="Times New Roman" w:cs="Times New Roman"/>
          <w:b/>
          <w:bCs/>
          <w:color w:val="000000"/>
          <w:sz w:val="24"/>
          <w:szCs w:val="24"/>
          <w:lang w:eastAsia="ru-RU"/>
        </w:rPr>
        <w:t xml:space="preserve"> жилой дом </w:t>
      </w:r>
      <w:r w:rsidRPr="00661F6F">
        <w:rPr>
          <w:rFonts w:ascii="Times New Roman" w:eastAsia="Times New Roman" w:hAnsi="Times New Roman" w:cs="Times New Roman"/>
          <w:color w:val="000000"/>
          <w:sz w:val="24"/>
          <w:szCs w:val="24"/>
          <w:lang w:eastAsia="ru-RU"/>
        </w:rPr>
        <w:t>– многоквартирный жилой дом с количеством этажей не более чем пять;</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многоквартирный жилой дом </w:t>
      </w:r>
      <w:r w:rsidRPr="00661F6F">
        <w:rPr>
          <w:rFonts w:ascii="Times New Roman" w:eastAsia="Times New Roman" w:hAnsi="Times New Roman" w:cs="Times New Roman"/>
          <w:color w:val="000000"/>
          <w:sz w:val="24"/>
          <w:szCs w:val="24"/>
          <w:lang w:eastAsia="ru-RU"/>
        </w:rPr>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w:t>
      </w:r>
      <w:proofErr w:type="gramStart"/>
      <w:r w:rsidRPr="00661F6F">
        <w:rPr>
          <w:rFonts w:ascii="Times New Roman" w:eastAsia="Times New Roman" w:hAnsi="Times New Roman" w:cs="Times New Roman"/>
          <w:color w:val="000000"/>
          <w:sz w:val="24"/>
          <w:szCs w:val="24"/>
          <w:lang w:eastAsia="ru-RU"/>
        </w:rPr>
        <w:t>Многоквартирный дом содержит в себе элементы общего имущества собственников помещений в таком доме в соответствии с жилищным законодательством;</w:t>
      </w:r>
      <w:proofErr w:type="gramEnd"/>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блокированный жилой дом </w:t>
      </w:r>
      <w:r w:rsidRPr="00661F6F">
        <w:rPr>
          <w:rFonts w:ascii="Times New Roman" w:eastAsia="Times New Roman" w:hAnsi="Times New Roman" w:cs="Times New Roman"/>
          <w:color w:val="000000"/>
          <w:sz w:val="24"/>
          <w:szCs w:val="24"/>
          <w:lang w:eastAsia="ru-RU"/>
        </w:rPr>
        <w:t>–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661F6F" w:rsidRPr="00661F6F" w:rsidRDefault="00661F6F" w:rsidP="00661F6F">
      <w:pPr>
        <w:numPr>
          <w:ilvl w:val="0"/>
          <w:numId w:val="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прибрежная защитная полоса </w:t>
      </w:r>
      <w:r w:rsidRPr="00661F6F">
        <w:rPr>
          <w:rFonts w:ascii="Times New Roman" w:eastAsia="Times New Roman" w:hAnsi="Times New Roman" w:cs="Times New Roman"/>
          <w:color w:val="000000"/>
          <w:sz w:val="24"/>
          <w:szCs w:val="24"/>
          <w:lang w:eastAsia="ru-RU"/>
        </w:rPr>
        <w:t>– часть водоохраной зоны, для которой вводятся дополнительные ограничения хозяйственной и иной деятельности.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 Основания введения, назначение и состав Правил</w:t>
      </w:r>
    </w:p>
    <w:p w:rsidR="00661F6F" w:rsidRPr="00661F6F" w:rsidRDefault="00661F6F" w:rsidP="00661F6F">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Настоящие Правила в соответствии с Градостроительным кодексом Российской Федерации, Земельным кодексом Российской Федерации предусматривают в Красавском муниципальном образовании систему регулирования землепользования и застройки, которая основана на градостроительном зонировании – делении всей территории в границах села Красавка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sidRPr="00661F6F">
        <w:rPr>
          <w:rFonts w:ascii="Times New Roman" w:eastAsia="Times New Roman" w:hAnsi="Times New Roman" w:cs="Times New Roman"/>
          <w:color w:val="000000"/>
          <w:sz w:val="24"/>
          <w:szCs w:val="24"/>
          <w:lang w:eastAsia="ru-RU"/>
        </w:rPr>
        <w:t xml:space="preserve"> зон.</w:t>
      </w:r>
    </w:p>
    <w:p w:rsidR="00661F6F" w:rsidRPr="00661F6F" w:rsidRDefault="00661F6F" w:rsidP="00661F6F">
      <w:pPr>
        <w:numPr>
          <w:ilvl w:val="0"/>
          <w:numId w:val="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Правила землепользования и застройки села Красавка вводятся в следующих целях:</w:t>
      </w:r>
    </w:p>
    <w:p w:rsidR="00661F6F" w:rsidRPr="00661F6F" w:rsidRDefault="00661F6F" w:rsidP="00661F6F">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создание условий для устойчивого развития территории села Красавка на основе развития систем инженерного, транспортного обеспечения и социального обслуживания, улучшения качества окружающей среды и сохранения объектов культурного наследия;</w:t>
      </w:r>
    </w:p>
    <w:p w:rsidR="00661F6F" w:rsidRPr="00661F6F" w:rsidRDefault="00661F6F" w:rsidP="00661F6F">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создание предусмотренных Градостроительным Кодексом Российской Федерации, Генеральным планом Красавского муниципального образования правовых условий для планировки территории села Красавка;</w:t>
      </w:r>
    </w:p>
    <w:p w:rsidR="00661F6F" w:rsidRPr="00661F6F" w:rsidRDefault="00661F6F" w:rsidP="00661F6F">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обеспечение прав и законных интересов физических и юридических лиц, в том числе и правообладателей земельных участков и объектов капитального строительства, включая обеспечение равенства прав физических и юридических лиц в процессе реализации отношений, возникающих по поводу землепользования и застройки, и обеспечение открытости информации о правилах и условиях использования земельных участков, осуществления на них строительства и реконструкции;</w:t>
      </w:r>
      <w:proofErr w:type="gramEnd"/>
    </w:p>
    <w:p w:rsidR="00661F6F" w:rsidRPr="00661F6F" w:rsidRDefault="00661F6F" w:rsidP="00661F6F">
      <w:pPr>
        <w:numPr>
          <w:ilvl w:val="0"/>
          <w:numId w:val="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61F6F" w:rsidRPr="00661F6F" w:rsidRDefault="00661F6F" w:rsidP="00661F6F">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села Красавка.</w:t>
      </w:r>
    </w:p>
    <w:p w:rsidR="00661F6F" w:rsidRPr="00661F6F" w:rsidRDefault="00661F6F" w:rsidP="00661F6F">
      <w:pPr>
        <w:numPr>
          <w:ilvl w:val="0"/>
          <w:numId w:val="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Настоящие Правила регламентируют деятельность </w:t>
      </w:r>
      <w:proofErr w:type="gramStart"/>
      <w:r w:rsidRPr="00661F6F">
        <w:rPr>
          <w:rFonts w:ascii="Times New Roman" w:eastAsia="Times New Roman" w:hAnsi="Times New Roman" w:cs="Times New Roman"/>
          <w:color w:val="000000"/>
          <w:sz w:val="24"/>
          <w:szCs w:val="24"/>
          <w:lang w:eastAsia="ru-RU"/>
        </w:rPr>
        <w:t>по</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проведению градостроительного зонирования территории села Красавка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разделению (межеванию) территории муниципального образования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муниципального образования, её дальнейшего строительного освоения и преобразования</w:t>
      </w:r>
      <w:proofErr w:type="gramStart"/>
      <w:r w:rsidRPr="00661F6F">
        <w:rPr>
          <w:rFonts w:ascii="Times New Roman" w:eastAsia="Times New Roman" w:hAnsi="Times New Roman" w:cs="Times New Roman"/>
          <w:color w:val="000000"/>
          <w:sz w:val="24"/>
          <w:szCs w:val="24"/>
          <w:lang w:eastAsia="ru-RU"/>
        </w:rPr>
        <w:t xml:space="preserve"> ;</w:t>
      </w:r>
      <w:proofErr w:type="gramEnd"/>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предоставлению физическим и юридическим лицам прав на земельные участки, подготовленные и сформированные из состава государственных, муниципальных земель;</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подготовке оснований для принятия решений о резервировании и изъятии земельных участков для реализации государственных и муниципальных нужд;</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согласованию проектной документации;</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контролю за</w:t>
      </w:r>
      <w:proofErr w:type="gramEnd"/>
      <w:r w:rsidRPr="00661F6F">
        <w:rPr>
          <w:rFonts w:ascii="Times New Roman" w:eastAsia="Times New Roman" w:hAnsi="Times New Roman" w:cs="Times New Roman"/>
          <w:color w:val="000000"/>
          <w:sz w:val="24"/>
          <w:szCs w:val="24"/>
          <w:lang w:eastAsia="ru-RU"/>
        </w:rPr>
        <w:t xml:space="preserve"> использованием и строительными изменениями объектов недвижимости;</w:t>
      </w:r>
    </w:p>
    <w:p w:rsidR="00661F6F" w:rsidRPr="00661F6F" w:rsidRDefault="00661F6F" w:rsidP="00661F6F">
      <w:pPr>
        <w:numPr>
          <w:ilvl w:val="0"/>
          <w:numId w:val="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61F6F" w:rsidRPr="00661F6F" w:rsidRDefault="00661F6F" w:rsidP="00661F6F">
      <w:pPr>
        <w:numPr>
          <w:ilvl w:val="0"/>
          <w:numId w:val="6"/>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roofErr w:type="gramEnd"/>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 Градостроительные регламенты и их применение</w:t>
      </w:r>
    </w:p>
    <w:p w:rsidR="00661F6F" w:rsidRPr="00661F6F" w:rsidRDefault="00661F6F" w:rsidP="00661F6F">
      <w:pPr>
        <w:numPr>
          <w:ilvl w:val="1"/>
          <w:numId w:val="7"/>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Решения по землепользованию и застройке принимаются в соответствии с документами территориального планирования,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w:t>
      </w:r>
      <w:r w:rsidRPr="00661F6F">
        <w:rPr>
          <w:rFonts w:ascii="Times New Roman" w:eastAsia="Times New Roman" w:hAnsi="Times New Roman" w:cs="Times New Roman"/>
          <w:color w:val="000000"/>
          <w:sz w:val="24"/>
          <w:szCs w:val="24"/>
          <w:lang w:eastAsia="ru-RU"/>
        </w:rPr>
        <w:lastRenderedPageBreak/>
        <w:t>иные объекты капитального строительства, независимо от форм собственности.</w:t>
      </w:r>
      <w:proofErr w:type="gramEnd"/>
      <w:r w:rsidRPr="00661F6F">
        <w:rPr>
          <w:rFonts w:ascii="Times New Roman" w:eastAsia="Times New Roman" w:hAnsi="Times New Roman" w:cs="Times New Roman"/>
          <w:color w:val="000000"/>
          <w:sz w:val="24"/>
          <w:szCs w:val="24"/>
          <w:lang w:eastAsia="ru-RU"/>
        </w:rPr>
        <w:t xml:space="preserve"> Градостроительные регламенты устанавливаются в соответствии со статьей 36 Градостроительного кодекса Российской Федерации.</w:t>
      </w:r>
    </w:p>
    <w:p w:rsidR="00661F6F" w:rsidRPr="00661F6F" w:rsidRDefault="00661F6F" w:rsidP="00661F6F">
      <w:pPr>
        <w:numPr>
          <w:ilvl w:val="1"/>
          <w:numId w:val="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Для каждого земельного участка, иного объекта капитального строительства, расположенного в границах села Красавка, разрешенным считается такое использование, которое соответствует:</w:t>
      </w:r>
    </w:p>
    <w:p w:rsidR="00661F6F" w:rsidRPr="00661F6F" w:rsidRDefault="00661F6F" w:rsidP="00661F6F">
      <w:pPr>
        <w:numPr>
          <w:ilvl w:val="1"/>
          <w:numId w:val="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градостроительным регламентам части III настоящих Правил;</w:t>
      </w:r>
    </w:p>
    <w:p w:rsidR="00661F6F" w:rsidRPr="00661F6F" w:rsidRDefault="00661F6F" w:rsidP="00661F6F">
      <w:pPr>
        <w:numPr>
          <w:ilvl w:val="1"/>
          <w:numId w:val="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ограничениям по условиям охраны объектов культурного наследия – в случаях, когда земельный участок, иной объект капитального строительства расположен в зоне охраны объектов культурного наследия;</w:t>
      </w:r>
    </w:p>
    <w:p w:rsidR="00661F6F" w:rsidRPr="00661F6F" w:rsidRDefault="00661F6F" w:rsidP="00661F6F">
      <w:pPr>
        <w:numPr>
          <w:ilvl w:val="1"/>
          <w:numId w:val="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ограничениям по экологическим и санитарно-эпидемиологическим условиям – в случаях, когда земельный участок, иной объект капитального строительства расположен в зонах действия соответствующих ограничений;</w:t>
      </w:r>
    </w:p>
    <w:p w:rsidR="00661F6F" w:rsidRPr="00661F6F" w:rsidRDefault="00661F6F" w:rsidP="00661F6F">
      <w:pPr>
        <w:numPr>
          <w:ilvl w:val="1"/>
          <w:numId w:val="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иным ограничениям на использование объекта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661F6F" w:rsidRPr="00661F6F" w:rsidRDefault="00661F6F" w:rsidP="00661F6F">
      <w:pPr>
        <w:numPr>
          <w:ilvl w:val="1"/>
          <w:numId w:val="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Градостроительный регламент в части видов разрешенного использования объекта капитального строительства (часть III настоящих Правил) включает:</w:t>
      </w:r>
    </w:p>
    <w:p w:rsidR="00661F6F" w:rsidRPr="00661F6F" w:rsidRDefault="00661F6F" w:rsidP="00661F6F">
      <w:pPr>
        <w:numPr>
          <w:ilvl w:val="0"/>
          <w:numId w:val="1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основные виды разрешенного использования объекта капитального строительства, которые, при условии соблюдения технических регламентов (а до принятия технических регламентов – строительных норм и стандартов безопасности (далее – </w:t>
      </w:r>
      <w:proofErr w:type="spellStart"/>
      <w:r w:rsidRPr="00661F6F">
        <w:rPr>
          <w:rFonts w:ascii="Times New Roman" w:eastAsia="Times New Roman" w:hAnsi="Times New Roman" w:cs="Times New Roman"/>
          <w:color w:val="000000"/>
          <w:sz w:val="24"/>
          <w:szCs w:val="24"/>
          <w:lang w:eastAsia="ru-RU"/>
        </w:rPr>
        <w:t>СНиП</w:t>
      </w:r>
      <w:proofErr w:type="spellEnd"/>
      <w:r w:rsidRPr="00661F6F">
        <w:rPr>
          <w:rFonts w:ascii="Times New Roman" w:eastAsia="Times New Roman" w:hAnsi="Times New Roman" w:cs="Times New Roman"/>
          <w:color w:val="000000"/>
          <w:sz w:val="24"/>
          <w:szCs w:val="24"/>
          <w:lang w:eastAsia="ru-RU"/>
        </w:rPr>
        <w:t>),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661F6F" w:rsidRPr="00661F6F" w:rsidRDefault="00661F6F" w:rsidP="00661F6F">
      <w:pPr>
        <w:numPr>
          <w:ilvl w:val="0"/>
          <w:numId w:val="1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условно разрешенные виды использования, требующие получения разрешения, которое принимается по результатам специального согласования, </w:t>
      </w:r>
      <w:proofErr w:type="gramStart"/>
      <w:r w:rsidRPr="00661F6F">
        <w:rPr>
          <w:rFonts w:ascii="Times New Roman" w:eastAsia="Times New Roman" w:hAnsi="Times New Roman" w:cs="Times New Roman"/>
          <w:color w:val="000000"/>
          <w:sz w:val="24"/>
          <w:szCs w:val="24"/>
          <w:lang w:eastAsia="ru-RU"/>
        </w:rPr>
        <w:t>проводимого</w:t>
      </w:r>
      <w:proofErr w:type="gramEnd"/>
      <w:r w:rsidRPr="00661F6F">
        <w:rPr>
          <w:rFonts w:ascii="Times New Roman" w:eastAsia="Times New Roman" w:hAnsi="Times New Roman" w:cs="Times New Roman"/>
          <w:color w:val="000000"/>
          <w:sz w:val="24"/>
          <w:szCs w:val="24"/>
          <w:lang w:eastAsia="ru-RU"/>
        </w:rPr>
        <w:t xml:space="preserve"> в том числе с применением процедур публичных слушаний;</w:t>
      </w:r>
    </w:p>
    <w:p w:rsidR="00661F6F" w:rsidRPr="00661F6F" w:rsidRDefault="00661F6F" w:rsidP="00661F6F">
      <w:pPr>
        <w:numPr>
          <w:ilvl w:val="0"/>
          <w:numId w:val="1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вспомогательные виды разрешенного использования, допустимые только в качестве </w:t>
      </w:r>
      <w:proofErr w:type="gramStart"/>
      <w:r w:rsidRPr="00661F6F">
        <w:rPr>
          <w:rFonts w:ascii="Times New Roman" w:eastAsia="Times New Roman" w:hAnsi="Times New Roman" w:cs="Times New Roman"/>
          <w:color w:val="000000"/>
          <w:sz w:val="24"/>
          <w:szCs w:val="24"/>
          <w:lang w:eastAsia="ru-RU"/>
        </w:rPr>
        <w:t>дополнительных</w:t>
      </w:r>
      <w:proofErr w:type="gramEnd"/>
      <w:r w:rsidRPr="00661F6F">
        <w:rPr>
          <w:rFonts w:ascii="Times New Roman" w:eastAsia="Times New Roman" w:hAnsi="Times New Roman" w:cs="Times New Roman"/>
          <w:color w:val="000000"/>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вида использования вспомогательный (сопутствующий) вид использования не разрешается.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пределах одного земельного участка, в том числе в пределах </w:t>
      </w:r>
      <w:proofErr w:type="gramStart"/>
      <w:r w:rsidRPr="00661F6F">
        <w:rPr>
          <w:rFonts w:ascii="Times New Roman" w:eastAsia="Times New Roman" w:hAnsi="Times New Roman" w:cs="Times New Roman"/>
          <w:color w:val="000000"/>
          <w:sz w:val="24"/>
          <w:szCs w:val="24"/>
          <w:lang w:eastAsia="ru-RU"/>
        </w:rPr>
        <w:t>одного здания, допускается</w:t>
      </w:r>
      <w:proofErr w:type="gramEnd"/>
      <w:r w:rsidRPr="00661F6F">
        <w:rPr>
          <w:rFonts w:ascii="Times New Roman" w:eastAsia="Times New Roman" w:hAnsi="Times New Roman" w:cs="Times New Roman"/>
          <w:color w:val="000000"/>
          <w:sz w:val="24"/>
          <w:szCs w:val="24"/>
          <w:lang w:eastAsia="ru-RU"/>
        </w:rPr>
        <w:t xml:space="preserve">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села Красавка.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Виды использования объекта капитального строительства, не предусмотренные частью III настоящих Правил, не являются разрешенными для соответствующей территориальной зоны и не могут быть разрешены, в том числе и по процедурам специальных согласований. Для каждой территориальной зоны, выделенной на карте градостроительного зонирования (часть III Правил), устанавливаются, как правило, несколько видов разрешенного использования объекта капитального строительства.</w:t>
      </w:r>
    </w:p>
    <w:p w:rsidR="00661F6F" w:rsidRPr="00661F6F" w:rsidRDefault="00661F6F" w:rsidP="00661F6F">
      <w:pPr>
        <w:numPr>
          <w:ilvl w:val="1"/>
          <w:numId w:val="11"/>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Собственники, землепользователи, землевладельцы, арендаторы земельных участков и объектов капитального строительства, имеют право по своему усмотрению выбирать и менять вид (виды) использования объекта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действий по реализации указанного права устанавливается законодательством в области градостроительной деятельности и настоящими Правилами.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Указанный порядок устанавливается применительно к случаям, когда:</w:t>
      </w:r>
    </w:p>
    <w:p w:rsidR="00661F6F" w:rsidRPr="00661F6F" w:rsidRDefault="00661F6F" w:rsidP="00661F6F">
      <w:pPr>
        <w:numPr>
          <w:ilvl w:val="0"/>
          <w:numId w:val="1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изменении одного вида разрешенного использования объекта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объекта капитального строительства. В этих случаях необходимо разрешение на строительство, предоставляемое в порядке, установленном Градостроительным кодексом Российской Федерации;</w:t>
      </w:r>
    </w:p>
    <w:p w:rsidR="00661F6F" w:rsidRPr="00661F6F" w:rsidRDefault="00661F6F" w:rsidP="00661F6F">
      <w:pPr>
        <w:numPr>
          <w:ilvl w:val="0"/>
          <w:numId w:val="1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 изменении одного вида на другой вид разрешенного использования объекта капитального строительства не затрагиваются конструктивные и иные характеристики надежности и безопасности объекта капитального строительства. </w:t>
      </w:r>
      <w:proofErr w:type="gramStart"/>
      <w:r w:rsidRPr="00661F6F">
        <w:rPr>
          <w:rFonts w:ascii="Times New Roman" w:eastAsia="Times New Roman" w:hAnsi="Times New Roman" w:cs="Times New Roman"/>
          <w:color w:val="000000"/>
          <w:sz w:val="24"/>
          <w:szCs w:val="24"/>
          <w:lang w:eastAsia="ru-RU"/>
        </w:rPr>
        <w:t>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объекта капитального строительства в орган, уполномоченный в области градостроительной деятельности администрации Красавского муниципального образования,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roofErr w:type="gramEnd"/>
    </w:p>
    <w:p w:rsidR="00661F6F" w:rsidRPr="00661F6F" w:rsidRDefault="00661F6F" w:rsidP="00661F6F">
      <w:pPr>
        <w:numPr>
          <w:ilvl w:val="0"/>
          <w:numId w:val="1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собственник, пользователь, владелец, арендатор объекта капитального строительства запрашивает изменение основного разрешенного вида использования </w:t>
      </w:r>
      <w:proofErr w:type="gramStart"/>
      <w:r w:rsidRPr="00661F6F">
        <w:rPr>
          <w:rFonts w:ascii="Times New Roman" w:eastAsia="Times New Roman" w:hAnsi="Times New Roman" w:cs="Times New Roman"/>
          <w:color w:val="000000"/>
          <w:sz w:val="24"/>
          <w:szCs w:val="24"/>
          <w:lang w:eastAsia="ru-RU"/>
        </w:rPr>
        <w:t>на</w:t>
      </w:r>
      <w:proofErr w:type="gramEnd"/>
      <w:r w:rsidRPr="00661F6F">
        <w:rPr>
          <w:rFonts w:ascii="Times New Roman" w:eastAsia="Times New Roman" w:hAnsi="Times New Roman" w:cs="Times New Roman"/>
          <w:color w:val="000000"/>
          <w:sz w:val="24"/>
          <w:szCs w:val="24"/>
          <w:lang w:eastAsia="ru-RU"/>
        </w:rPr>
        <w:t xml:space="preserve"> разрешенное по специальному согласованию.</w:t>
      </w:r>
    </w:p>
    <w:p w:rsidR="00661F6F" w:rsidRPr="00661F6F" w:rsidRDefault="00661F6F" w:rsidP="00661F6F">
      <w:pPr>
        <w:numPr>
          <w:ilvl w:val="1"/>
          <w:numId w:val="1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Градостроительные регламенты в части предельных параметров разрешенного строительного изменения объекта капитального строительства могут включать:</w:t>
      </w:r>
    </w:p>
    <w:p w:rsidR="00661F6F" w:rsidRPr="00661F6F" w:rsidRDefault="00661F6F" w:rsidP="00661F6F">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661F6F" w:rsidRPr="00661F6F" w:rsidRDefault="00661F6F" w:rsidP="00661F6F">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минимальные отступы построек от границ земельных участков, фиксирующие «пятно застройки», за пределами которого возводить строения запрещено;</w:t>
      </w:r>
    </w:p>
    <w:p w:rsidR="00661F6F" w:rsidRPr="00661F6F" w:rsidRDefault="00661F6F" w:rsidP="00661F6F">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предельную (максимальную и (или) минимальную) этажность (высоту) построек;</w:t>
      </w:r>
    </w:p>
    <w:p w:rsidR="00661F6F" w:rsidRPr="00661F6F" w:rsidRDefault="00661F6F" w:rsidP="00661F6F">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661F6F" w:rsidRPr="00661F6F" w:rsidRDefault="00661F6F" w:rsidP="00661F6F">
      <w:pPr>
        <w:numPr>
          <w:ilvl w:val="0"/>
          <w:numId w:val="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села Красавка.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пределах территориальных зон, выделенных по видам разрешенного использования объекта капитального строительства, могут устанавливаться несколько </w:t>
      </w:r>
      <w:proofErr w:type="spellStart"/>
      <w:r w:rsidRPr="00661F6F">
        <w:rPr>
          <w:rFonts w:ascii="Times New Roman" w:eastAsia="Times New Roman" w:hAnsi="Times New Roman" w:cs="Times New Roman"/>
          <w:color w:val="000000"/>
          <w:sz w:val="24"/>
          <w:szCs w:val="24"/>
          <w:lang w:eastAsia="ru-RU"/>
        </w:rPr>
        <w:t>подзон</w:t>
      </w:r>
      <w:proofErr w:type="spellEnd"/>
      <w:r w:rsidRPr="00661F6F">
        <w:rPr>
          <w:rFonts w:ascii="Times New Roman" w:eastAsia="Times New Roman" w:hAnsi="Times New Roman" w:cs="Times New Roman"/>
          <w:color w:val="000000"/>
          <w:sz w:val="24"/>
          <w:szCs w:val="24"/>
          <w:lang w:eastAsia="ru-RU"/>
        </w:rPr>
        <w:t xml:space="preserve"> с различными сочетаниями параметров разрешенного строительного изменения объекта капитального строительства, но с одинаковыми списками видов разрешенного использования объекта капитального строительства.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661F6F" w:rsidRPr="00661F6F" w:rsidRDefault="00661F6F" w:rsidP="00661F6F">
      <w:pPr>
        <w:numPr>
          <w:ilvl w:val="1"/>
          <w:numId w:val="1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проезды общего 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объекты коммунального хозяйства (</w:t>
      </w:r>
      <w:proofErr w:type="spellStart"/>
      <w:r w:rsidRPr="00661F6F">
        <w:rPr>
          <w:rFonts w:ascii="Times New Roman" w:eastAsia="Times New Roman" w:hAnsi="Times New Roman" w:cs="Times New Roman"/>
          <w:color w:val="000000"/>
          <w:sz w:val="24"/>
          <w:szCs w:val="24"/>
          <w:lang w:eastAsia="ru-RU"/>
        </w:rPr>
        <w:t>электро</w:t>
      </w:r>
      <w:proofErr w:type="spellEnd"/>
      <w:r w:rsidRPr="00661F6F">
        <w:rPr>
          <w:rFonts w:ascii="Times New Roman" w:eastAsia="Times New Roman" w:hAnsi="Times New Roman" w:cs="Times New Roman"/>
          <w:color w:val="000000"/>
          <w:sz w:val="24"/>
          <w:szCs w:val="24"/>
          <w:lang w:eastAsia="ru-RU"/>
        </w:rPr>
        <w:t>-, тепл</w:t>
      </w:r>
      <w:proofErr w:type="gramStart"/>
      <w:r w:rsidRPr="00661F6F">
        <w:rPr>
          <w:rFonts w:ascii="Times New Roman" w:eastAsia="Times New Roman" w:hAnsi="Times New Roman" w:cs="Times New Roman"/>
          <w:color w:val="000000"/>
          <w:sz w:val="24"/>
          <w:szCs w:val="24"/>
          <w:lang w:eastAsia="ru-RU"/>
        </w:rPr>
        <w:t>о-</w:t>
      </w:r>
      <w:proofErr w:type="gramEnd"/>
      <w:r w:rsidRPr="00661F6F">
        <w:rPr>
          <w:rFonts w:ascii="Times New Roman" w:eastAsia="Times New Roman" w:hAnsi="Times New Roman" w:cs="Times New Roman"/>
          <w:color w:val="000000"/>
          <w:sz w:val="24"/>
          <w:szCs w:val="24"/>
          <w:lang w:eastAsia="ru-RU"/>
        </w:rPr>
        <w:t xml:space="preserve">, </w:t>
      </w:r>
      <w:proofErr w:type="spellStart"/>
      <w:r w:rsidRPr="00661F6F">
        <w:rPr>
          <w:rFonts w:ascii="Times New Roman" w:eastAsia="Times New Roman" w:hAnsi="Times New Roman" w:cs="Times New Roman"/>
          <w:color w:val="000000"/>
          <w:sz w:val="24"/>
          <w:szCs w:val="24"/>
          <w:lang w:eastAsia="ru-RU"/>
        </w:rPr>
        <w:t>газо</w:t>
      </w:r>
      <w:proofErr w:type="spellEnd"/>
      <w:r w:rsidRPr="00661F6F">
        <w:rPr>
          <w:rFonts w:ascii="Times New Roman" w:eastAsia="Times New Roman" w:hAnsi="Times New Roman" w:cs="Times New Roman"/>
          <w:color w:val="000000"/>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автостоянки и гаражи (в том числе открытого типа,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благоустроенные, в том числе озелененные, детские площадки, площадки для отдыха, спортивных занятий;</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площадки хозяйственные, в том числе площадки для мусоросборников;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общественные туалеты;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 объекты временного проживания, необходимые для обслуживания посетителей основных, условно разрешенных, а также иных вспомогательных видов использования;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иные объекты, в том числе обеспечивающие безопасность объектов основных и условно разрешенных видов использования, включая противопожарную.</w:t>
      </w:r>
    </w:p>
    <w:p w:rsidR="00661F6F" w:rsidRPr="00661F6F" w:rsidRDefault="00661F6F" w:rsidP="00661F6F">
      <w:pPr>
        <w:numPr>
          <w:ilvl w:val="1"/>
          <w:numId w:val="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объектов вспомогательных видов разрешенного использования разрешается при условии соответствия требованиям, перечисленным в пункте 6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661F6F" w:rsidRPr="00661F6F" w:rsidRDefault="00661F6F" w:rsidP="00661F6F">
      <w:pPr>
        <w:numPr>
          <w:ilvl w:val="1"/>
          <w:numId w:val="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может осуществляться при наличии дополнительного разрешения и согласования уполномоченными федеральными органами исполнительной власти, органами исполнительной власти Саратовской области, органами местного самоуправления.</w:t>
      </w:r>
    </w:p>
    <w:p w:rsidR="00661F6F" w:rsidRPr="00661F6F" w:rsidRDefault="00661F6F" w:rsidP="00661F6F">
      <w:pPr>
        <w:numPr>
          <w:ilvl w:val="1"/>
          <w:numId w:val="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случаях, если земельный участок </w:t>
      </w:r>
      <w:proofErr w:type="gramStart"/>
      <w:r w:rsidRPr="00661F6F">
        <w:rPr>
          <w:rFonts w:ascii="Times New Roman" w:eastAsia="Times New Roman" w:hAnsi="Times New Roman" w:cs="Times New Roman"/>
          <w:color w:val="000000"/>
          <w:sz w:val="24"/>
          <w:szCs w:val="24"/>
          <w:lang w:eastAsia="ru-RU"/>
        </w:rPr>
        <w:t>и(</w:t>
      </w:r>
      <w:proofErr w:type="gramEnd"/>
      <w:r w:rsidRPr="00661F6F">
        <w:rPr>
          <w:rFonts w:ascii="Times New Roman" w:eastAsia="Times New Roman" w:hAnsi="Times New Roman" w:cs="Times New Roman"/>
          <w:color w:val="000000"/>
          <w:sz w:val="24"/>
          <w:szCs w:val="24"/>
          <w:lang w:eastAsia="ru-RU"/>
        </w:rPr>
        <w:t xml:space="preserve">или) объект капитального строительства расположен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то решение о возможности изменения вида его разрешенного использования принимается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p>
    <w:p w:rsidR="00661F6F" w:rsidRPr="00661F6F" w:rsidRDefault="00661F6F" w:rsidP="00661F6F">
      <w:pPr>
        <w:numPr>
          <w:ilvl w:val="1"/>
          <w:numId w:val="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Инженерно-технические объекты, сооружения и коммуникации, обеспечивающие реализацию разрешенного использования объекта капитального строительства в пределах отдельных земельных участков (объекты </w:t>
      </w:r>
      <w:proofErr w:type="spellStart"/>
      <w:r w:rsidRPr="00661F6F">
        <w:rPr>
          <w:rFonts w:ascii="Times New Roman" w:eastAsia="Times New Roman" w:hAnsi="Times New Roman" w:cs="Times New Roman"/>
          <w:color w:val="000000"/>
          <w:sz w:val="24"/>
          <w:szCs w:val="24"/>
          <w:lang w:eastAsia="ru-RU"/>
        </w:rPr>
        <w:t>электр</w:t>
      </w:r>
      <w:proofErr w:type="gramStart"/>
      <w:r w:rsidRPr="00661F6F">
        <w:rPr>
          <w:rFonts w:ascii="Times New Roman" w:eastAsia="Times New Roman" w:hAnsi="Times New Roman" w:cs="Times New Roman"/>
          <w:color w:val="000000"/>
          <w:sz w:val="24"/>
          <w:szCs w:val="24"/>
          <w:lang w:eastAsia="ru-RU"/>
        </w:rPr>
        <w:t>о</w:t>
      </w:r>
      <w:proofErr w:type="spellEnd"/>
      <w:r w:rsidRPr="00661F6F">
        <w:rPr>
          <w:rFonts w:ascii="Times New Roman" w:eastAsia="Times New Roman" w:hAnsi="Times New Roman" w:cs="Times New Roman"/>
          <w:color w:val="000000"/>
          <w:sz w:val="24"/>
          <w:szCs w:val="24"/>
          <w:lang w:eastAsia="ru-RU"/>
        </w:rPr>
        <w:t>-</w:t>
      </w:r>
      <w:proofErr w:type="gramEnd"/>
      <w:r w:rsidRPr="00661F6F">
        <w:rPr>
          <w:rFonts w:ascii="Times New Roman" w:eastAsia="Times New Roman" w:hAnsi="Times New Roman" w:cs="Times New Roman"/>
          <w:color w:val="000000"/>
          <w:sz w:val="24"/>
          <w:szCs w:val="24"/>
          <w:lang w:eastAsia="ru-RU"/>
        </w:rPr>
        <w:t xml:space="preserve">, </w:t>
      </w:r>
      <w:proofErr w:type="spellStart"/>
      <w:r w:rsidRPr="00661F6F">
        <w:rPr>
          <w:rFonts w:ascii="Times New Roman" w:eastAsia="Times New Roman" w:hAnsi="Times New Roman" w:cs="Times New Roman"/>
          <w:color w:val="000000"/>
          <w:sz w:val="24"/>
          <w:szCs w:val="24"/>
          <w:lang w:eastAsia="ru-RU"/>
        </w:rPr>
        <w:t>водо</w:t>
      </w:r>
      <w:proofErr w:type="spellEnd"/>
      <w:r w:rsidRPr="00661F6F">
        <w:rPr>
          <w:rFonts w:ascii="Times New Roman" w:eastAsia="Times New Roman" w:hAnsi="Times New Roman" w:cs="Times New Roman"/>
          <w:color w:val="000000"/>
          <w:sz w:val="24"/>
          <w:szCs w:val="24"/>
          <w:lang w:eastAsia="ru-RU"/>
        </w:rPr>
        <w:t>-, газоснабжения, водоотведения, телефонизации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4. Открытость и доступность информации о землепользовании и застройке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Администрация Красавского муниципального образования обеспечивает возможность ознакомления с настоящими Правилами всем желающим путем:</w:t>
      </w:r>
    </w:p>
    <w:p w:rsidR="00661F6F" w:rsidRPr="00661F6F" w:rsidRDefault="00661F6F" w:rsidP="00661F6F">
      <w:pPr>
        <w:numPr>
          <w:ilvl w:val="0"/>
          <w:numId w:val="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опубликования Правил;</w:t>
      </w:r>
    </w:p>
    <w:p w:rsidR="00661F6F" w:rsidRPr="00661F6F" w:rsidRDefault="00661F6F" w:rsidP="00661F6F">
      <w:pPr>
        <w:numPr>
          <w:ilvl w:val="0"/>
          <w:numId w:val="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помещения Правил в сети «Интернет»;</w:t>
      </w:r>
    </w:p>
    <w:p w:rsidR="00661F6F" w:rsidRPr="00661F6F" w:rsidRDefault="00661F6F" w:rsidP="00661F6F">
      <w:pPr>
        <w:numPr>
          <w:ilvl w:val="0"/>
          <w:numId w:val="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создания условий для ознакомления с настоящими Правилами в полном комплекте входящих в их состав картографических и иных документов в структурном </w:t>
      </w:r>
      <w:r w:rsidRPr="00661F6F">
        <w:rPr>
          <w:rFonts w:ascii="Times New Roman" w:eastAsia="Times New Roman" w:hAnsi="Times New Roman" w:cs="Times New Roman"/>
          <w:color w:val="000000"/>
          <w:sz w:val="24"/>
          <w:szCs w:val="24"/>
          <w:lang w:eastAsia="ru-RU"/>
        </w:rPr>
        <w:lastRenderedPageBreak/>
        <w:t>подразделении администрации Красавского муниципального образования, уполномоченном в области архитектуры и градостроительства, иных органах и организациях, причастных к регулированию землепользования и застройки села Красавка;</w:t>
      </w:r>
    </w:p>
    <w:p w:rsidR="00661F6F" w:rsidRPr="00661F6F" w:rsidRDefault="00661F6F" w:rsidP="00661F6F">
      <w:pPr>
        <w:numPr>
          <w:ilvl w:val="0"/>
          <w:numId w:val="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предоставления администрацией Красавского муниципального образования по заявлениям физических и юридических лиц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2. Права использования недвижимости, возникшие до вступления в силу Правил</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5. Общие положения, относящиеся к ранее возникшим правам</w:t>
      </w:r>
    </w:p>
    <w:p w:rsidR="00661F6F" w:rsidRPr="00661F6F" w:rsidRDefault="00661F6F" w:rsidP="00661F6F">
      <w:pPr>
        <w:numPr>
          <w:ilvl w:val="1"/>
          <w:numId w:val="1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Принятые до введения в действие настоящих </w:t>
      </w:r>
      <w:proofErr w:type="gramStart"/>
      <w:r w:rsidRPr="00661F6F">
        <w:rPr>
          <w:rFonts w:ascii="Times New Roman" w:eastAsia="Times New Roman" w:hAnsi="Times New Roman" w:cs="Times New Roman"/>
          <w:color w:val="000000"/>
          <w:sz w:val="24"/>
          <w:szCs w:val="24"/>
          <w:lang w:eastAsia="ru-RU"/>
        </w:rPr>
        <w:t>Правил</w:t>
      </w:r>
      <w:proofErr w:type="gramEnd"/>
      <w:r w:rsidRPr="00661F6F">
        <w:rPr>
          <w:rFonts w:ascii="Times New Roman" w:eastAsia="Times New Roman" w:hAnsi="Times New Roman" w:cs="Times New Roman"/>
          <w:color w:val="000000"/>
          <w:sz w:val="24"/>
          <w:szCs w:val="24"/>
          <w:lang w:eastAsia="ru-RU"/>
        </w:rPr>
        <w:t xml:space="preserve"> нормативные правовые акты администрации Красавского муниципального образования в отношении территории села Красавка по вопросам землепользования и застройки применяются в части, не противоречащей настоящим Правилам.</w:t>
      </w:r>
    </w:p>
    <w:p w:rsidR="00661F6F" w:rsidRPr="00661F6F" w:rsidRDefault="00661F6F" w:rsidP="00661F6F">
      <w:pPr>
        <w:numPr>
          <w:ilvl w:val="1"/>
          <w:numId w:val="1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661F6F" w:rsidRPr="00661F6F" w:rsidRDefault="00661F6F" w:rsidP="00661F6F">
      <w:pPr>
        <w:numPr>
          <w:ilvl w:val="1"/>
          <w:numId w:val="1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661F6F" w:rsidRPr="00661F6F" w:rsidRDefault="00661F6F" w:rsidP="00661F6F">
      <w:pPr>
        <w:numPr>
          <w:ilvl w:val="0"/>
          <w:numId w:val="1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имеют вид, виды использования, которые не предусмотрены как разрешенные для соответствующих территориальных зон (часть III настоящих Правил);</w:t>
      </w:r>
    </w:p>
    <w:p w:rsidR="00661F6F" w:rsidRPr="00661F6F" w:rsidRDefault="00661F6F" w:rsidP="00661F6F">
      <w:pPr>
        <w:numPr>
          <w:ilvl w:val="0"/>
          <w:numId w:val="1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имеют вид, виды использования, которые поименованы как разрешенные для соответствующих территориальных зон (статья 29 настоящих Правил), но расположены в санитарно-защитных зонах и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зонах, в пределах которых не предусмотрено размещение соответствующих объектов в соответствии со статьей 32 настоящих Правил;</w:t>
      </w:r>
    </w:p>
    <w:p w:rsidR="00661F6F" w:rsidRPr="00661F6F" w:rsidRDefault="00661F6F" w:rsidP="00661F6F">
      <w:pPr>
        <w:numPr>
          <w:ilvl w:val="0"/>
          <w:numId w:val="1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имеют параметры меньше (площадь и линейные размеры земельных участков, отступы построек от границ участка) или больше (плотность застройки – высота (этажность) построек, процент застройки, коэффициент использования участка) значений, установленных статьей 29 настоящих Правил применительно к соответствующим зонам.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6. Использование и строительные изменения объектов недвижимости, несоответствующих Правилам</w:t>
      </w:r>
    </w:p>
    <w:p w:rsidR="00661F6F" w:rsidRPr="00661F6F" w:rsidRDefault="00661F6F" w:rsidP="00661F6F">
      <w:pPr>
        <w:numPr>
          <w:ilvl w:val="0"/>
          <w:numId w:val="2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недвижимости, предусмотренные статьей 5 настоящих Правил,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661F6F" w:rsidRPr="00661F6F" w:rsidRDefault="00661F6F" w:rsidP="00661F6F">
      <w:pPr>
        <w:numPr>
          <w:ilvl w:val="0"/>
          <w:numId w:val="2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Указанные в подпункте 3 части 3 статьи 5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w:t>
      </w:r>
      <w:proofErr w:type="gramEnd"/>
      <w:r w:rsidRPr="00661F6F">
        <w:rPr>
          <w:rFonts w:ascii="Times New Roman" w:eastAsia="Times New Roman" w:hAnsi="Times New Roman" w:cs="Times New Roman"/>
          <w:color w:val="000000"/>
          <w:sz w:val="24"/>
          <w:szCs w:val="24"/>
          <w:lang w:eastAsia="ru-RU"/>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661F6F" w:rsidRPr="00661F6F" w:rsidRDefault="00661F6F" w:rsidP="00661F6F">
      <w:pPr>
        <w:numPr>
          <w:ilvl w:val="0"/>
          <w:numId w:val="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Несоответствующий вид использования недвижимости не может быть заменен на иной несоответствующий вид использования.</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3. Участники отношений, возникающих по поводу землепользования и застройки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7. Общие положения о лицах, осуществляющих землепользование и застройку, и их действиях</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соответствии с законодательством настоящие Правила регулируют действия:</w:t>
      </w:r>
    </w:p>
    <w:p w:rsidR="00661F6F" w:rsidRPr="00661F6F" w:rsidRDefault="00661F6F" w:rsidP="00661F6F">
      <w:pPr>
        <w:numPr>
          <w:ilvl w:val="0"/>
          <w:numId w:val="2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физических и юридических лиц, осуществляющих землепользование и застройку на территории села Красавка;</w:t>
      </w:r>
    </w:p>
    <w:p w:rsidR="00661F6F" w:rsidRPr="00661F6F" w:rsidRDefault="00661F6F" w:rsidP="00661F6F">
      <w:pPr>
        <w:numPr>
          <w:ilvl w:val="0"/>
          <w:numId w:val="2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органов, уполномоченных осуществлять </w:t>
      </w:r>
      <w:proofErr w:type="gramStart"/>
      <w:r w:rsidRPr="00661F6F">
        <w:rPr>
          <w:rFonts w:ascii="Times New Roman" w:eastAsia="Times New Roman" w:hAnsi="Times New Roman" w:cs="Times New Roman"/>
          <w:color w:val="000000"/>
          <w:sz w:val="24"/>
          <w:szCs w:val="24"/>
          <w:lang w:eastAsia="ru-RU"/>
        </w:rPr>
        <w:t>контроль за</w:t>
      </w:r>
      <w:proofErr w:type="gramEnd"/>
      <w:r w:rsidRPr="00661F6F">
        <w:rPr>
          <w:rFonts w:ascii="Times New Roman" w:eastAsia="Times New Roman" w:hAnsi="Times New Roman" w:cs="Times New Roman"/>
          <w:color w:val="000000"/>
          <w:sz w:val="24"/>
          <w:szCs w:val="24"/>
          <w:lang w:eastAsia="ru-RU"/>
        </w:rPr>
        <w:t xml:space="preserve"> соблюдением Правил землепользования и застройки на территории села Красавка.</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8. Комиссия по землепользованию и застройке</w:t>
      </w:r>
    </w:p>
    <w:p w:rsidR="00661F6F" w:rsidRPr="00661F6F" w:rsidRDefault="00661F6F" w:rsidP="00661F6F">
      <w:pPr>
        <w:numPr>
          <w:ilvl w:val="1"/>
          <w:numId w:val="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Комиссия по землепользованию и застройке села Красавка (далее – Комиссия) является постоянно действующим консультативным органом при администрации Красавского муниципального образования и формируется для обеспечения реализации настоящих Правил.</w:t>
      </w:r>
    </w:p>
    <w:p w:rsidR="00661F6F" w:rsidRPr="00661F6F" w:rsidRDefault="00661F6F" w:rsidP="00661F6F">
      <w:pPr>
        <w:numPr>
          <w:ilvl w:val="1"/>
          <w:numId w:val="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Состав комиссии формируется главой администрации Красавского муниципального образования в соответствии с Положением о Комиссии по землепользованию и застройке.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Комиссия осуществляет свою деятельность в соответствии с настоящими Правилами, Положением о Комиссии, иными документами, утверждаемыми главой администрации Красавского муниципального образования.</w:t>
      </w:r>
    </w:p>
    <w:p w:rsidR="00661F6F" w:rsidRPr="00661F6F" w:rsidRDefault="00661F6F" w:rsidP="00661F6F">
      <w:pPr>
        <w:numPr>
          <w:ilvl w:val="1"/>
          <w:numId w:val="2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компетенцию комиссии входят:</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организация и подготовка проектов документов по внесению изменений в Правила землепользования и застройки Красавского муниципального образования;</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координация деятельности органов местного самоуправления по вопросам землепользования и застройки;</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рассмотрение предложений граждан и юридических лиц по внесению изменений в правила землепользования и застройки;</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села Красавка.</w:t>
      </w:r>
    </w:p>
    <w:p w:rsidR="00661F6F" w:rsidRPr="00661F6F" w:rsidRDefault="00661F6F" w:rsidP="00661F6F">
      <w:pPr>
        <w:numPr>
          <w:ilvl w:val="0"/>
          <w:numId w:val="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рассмотрение иных вопросов, касающихся реализации правил землепользования и застройки села Красавка.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Комиссия может наделяться другими полномочиями нормативно-правовым актом главы администрации Красавского муниципального образования.</w:t>
      </w:r>
    </w:p>
    <w:p w:rsidR="00661F6F" w:rsidRPr="00661F6F" w:rsidRDefault="00661F6F" w:rsidP="00661F6F">
      <w:pPr>
        <w:numPr>
          <w:ilvl w:val="1"/>
          <w:numId w:val="2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661F6F" w:rsidRPr="00661F6F" w:rsidRDefault="00661F6F" w:rsidP="00661F6F">
      <w:pPr>
        <w:numPr>
          <w:ilvl w:val="1"/>
          <w:numId w:val="2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рассматриваемых на заседании.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Протоколы заседаний Комиссии являются открытыми для всех заинтересованных лиц, и могут быть предоставлены по заявлению физических или юридических лиц.</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Документы, рассматриваемые на заседаниях Комиссии, протоколы Комиссии хранятся в архиве Комиссии.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Статья 9. </w:t>
      </w:r>
      <w:proofErr w:type="gramStart"/>
      <w:r w:rsidRPr="00661F6F">
        <w:rPr>
          <w:rFonts w:ascii="Times New Roman" w:eastAsia="Times New Roman" w:hAnsi="Times New Roman" w:cs="Times New Roman"/>
          <w:b/>
          <w:bCs/>
          <w:color w:val="000000"/>
          <w:sz w:val="24"/>
          <w:szCs w:val="24"/>
          <w:lang w:eastAsia="ru-RU"/>
        </w:rPr>
        <w:t>Контроль за</w:t>
      </w:r>
      <w:proofErr w:type="gramEnd"/>
      <w:r w:rsidRPr="00661F6F">
        <w:rPr>
          <w:rFonts w:ascii="Times New Roman" w:eastAsia="Times New Roman" w:hAnsi="Times New Roman" w:cs="Times New Roman"/>
          <w:b/>
          <w:bCs/>
          <w:color w:val="000000"/>
          <w:sz w:val="24"/>
          <w:szCs w:val="24"/>
          <w:lang w:eastAsia="ru-RU"/>
        </w:rPr>
        <w:t xml:space="preserve"> землепользованием и застройкой в части обеспечения применения Правил</w:t>
      </w:r>
    </w:p>
    <w:p w:rsidR="00661F6F" w:rsidRPr="00661F6F" w:rsidRDefault="00661F6F" w:rsidP="00661F6F">
      <w:pPr>
        <w:numPr>
          <w:ilvl w:val="0"/>
          <w:numId w:val="28"/>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Контроль за</w:t>
      </w:r>
      <w:proofErr w:type="gramEnd"/>
      <w:r w:rsidRPr="00661F6F">
        <w:rPr>
          <w:rFonts w:ascii="Times New Roman" w:eastAsia="Times New Roman" w:hAnsi="Times New Roman" w:cs="Times New Roman"/>
          <w:color w:val="000000"/>
          <w:sz w:val="24"/>
          <w:szCs w:val="24"/>
          <w:lang w:eastAsia="ru-RU"/>
        </w:rPr>
        <w:t xml:space="preserve"> землепользованием и застройкой на территории села Красавка осуществляется на основании действующего законодательства РФ.</w:t>
      </w:r>
    </w:p>
    <w:p w:rsidR="00661F6F" w:rsidRPr="00661F6F" w:rsidRDefault="00661F6F" w:rsidP="00661F6F">
      <w:pPr>
        <w:numPr>
          <w:ilvl w:val="0"/>
          <w:numId w:val="2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 вопросам применения настоящих Правил органы, уполномоченные регулировать и контролировать землепользование и застройку:</w:t>
      </w:r>
    </w:p>
    <w:p w:rsidR="00661F6F" w:rsidRPr="00661F6F" w:rsidRDefault="00661F6F" w:rsidP="00661F6F">
      <w:pPr>
        <w:numPr>
          <w:ilvl w:val="0"/>
          <w:numId w:val="2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 запросу Комиссии по землепользованию и застройке </w:t>
      </w:r>
      <w:proofErr w:type="gramStart"/>
      <w:r w:rsidRPr="00661F6F">
        <w:rPr>
          <w:rFonts w:ascii="Times New Roman" w:eastAsia="Times New Roman" w:hAnsi="Times New Roman" w:cs="Times New Roman"/>
          <w:color w:val="000000"/>
          <w:sz w:val="24"/>
          <w:szCs w:val="24"/>
          <w:lang w:eastAsia="ru-RU"/>
        </w:rPr>
        <w:t>предоставляют заключения</w:t>
      </w:r>
      <w:proofErr w:type="gramEnd"/>
      <w:r w:rsidRPr="00661F6F">
        <w:rPr>
          <w:rFonts w:ascii="Times New Roman" w:eastAsia="Times New Roman" w:hAnsi="Times New Roman" w:cs="Times New Roman"/>
          <w:color w:val="000000"/>
          <w:sz w:val="24"/>
          <w:szCs w:val="24"/>
          <w:lang w:eastAsia="ru-RU"/>
        </w:rPr>
        <w:t xml:space="preserve"> по вопросам, связанным с проведением публичных слушаний;</w:t>
      </w:r>
    </w:p>
    <w:p w:rsidR="00661F6F" w:rsidRPr="00661F6F" w:rsidRDefault="00661F6F" w:rsidP="00661F6F">
      <w:pPr>
        <w:numPr>
          <w:ilvl w:val="0"/>
          <w:numId w:val="2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661F6F" w:rsidRPr="00661F6F" w:rsidRDefault="00661F6F" w:rsidP="00661F6F">
      <w:pPr>
        <w:numPr>
          <w:ilvl w:val="0"/>
          <w:numId w:val="3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целях сохранения объектов культурного наследия на территории села Красавка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4. Предоставление прав на земельные участки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10. Общие положения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Предоставление земельных участков на территории села Красавка осуществляется на основании Земельного кодекса РФ, в соответствии с действующим законодательством Российской Федерации, Саратовской области, актами органов местного самоуправления.</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5. Положения о градостроительной подготовке земельных участков посредством планировки территории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11. Общие положения о планировке территории</w:t>
      </w:r>
    </w:p>
    <w:p w:rsidR="00661F6F" w:rsidRPr="00661F6F" w:rsidRDefault="00661F6F" w:rsidP="00661F6F">
      <w:pPr>
        <w:numPr>
          <w:ilvl w:val="1"/>
          <w:numId w:val="3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документации по планировке территории осуществляется в отношении застроенных или подлежащих застройке территорий.</w:t>
      </w:r>
    </w:p>
    <w:p w:rsidR="00661F6F" w:rsidRPr="00661F6F" w:rsidRDefault="00661F6F" w:rsidP="00661F6F">
      <w:pPr>
        <w:numPr>
          <w:ilvl w:val="1"/>
          <w:numId w:val="3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w:t>
      </w:r>
      <w:proofErr w:type="gramStart"/>
      <w:r w:rsidRPr="00661F6F">
        <w:rPr>
          <w:rFonts w:ascii="Times New Roman" w:eastAsia="Times New Roman" w:hAnsi="Times New Roman" w:cs="Times New Roman"/>
          <w:color w:val="000000"/>
          <w:sz w:val="24"/>
          <w:szCs w:val="24"/>
          <w:lang w:eastAsia="ru-RU"/>
        </w:rPr>
        <w:t>,</w:t>
      </w:r>
      <w:proofErr w:type="gramEnd"/>
      <w:r w:rsidRPr="00661F6F">
        <w:rPr>
          <w:rFonts w:ascii="Times New Roman" w:eastAsia="Times New Roman" w:hAnsi="Times New Roman" w:cs="Times New Roman"/>
          <w:color w:val="000000"/>
          <w:sz w:val="24"/>
          <w:szCs w:val="24"/>
          <w:lang w:eastAsia="ru-RU"/>
        </w:rPr>
        <w:t xml:space="preserve">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а подготовка землеустроительной документации осуществляется в порядке, предусмотренном земельным законодательством.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 видам документации по планировке территории относятся:</w:t>
      </w:r>
    </w:p>
    <w:p w:rsidR="00661F6F" w:rsidRPr="00661F6F" w:rsidRDefault="00661F6F" w:rsidP="00661F6F">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планировок без проектов межевания в их составе;</w:t>
      </w:r>
    </w:p>
    <w:p w:rsidR="00661F6F" w:rsidRPr="00661F6F" w:rsidRDefault="00661F6F" w:rsidP="00661F6F">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планировок с проектами межевания в их составе;</w:t>
      </w:r>
    </w:p>
    <w:p w:rsidR="00661F6F" w:rsidRPr="00661F6F" w:rsidRDefault="00661F6F" w:rsidP="00661F6F">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межевания как самостоятельные документы (вне состава проектов планировки);</w:t>
      </w:r>
    </w:p>
    <w:p w:rsidR="00661F6F" w:rsidRPr="00661F6F" w:rsidRDefault="00661F6F" w:rsidP="00661F6F">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межевания с градостроительными планами земельных участков в их составе;</w:t>
      </w:r>
    </w:p>
    <w:p w:rsidR="00661F6F" w:rsidRPr="00661F6F" w:rsidRDefault="00661F6F" w:rsidP="00661F6F">
      <w:pPr>
        <w:numPr>
          <w:ilvl w:val="0"/>
          <w:numId w:val="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градостроительные планы земельных участков в виде отдельных документов.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661F6F" w:rsidRPr="00661F6F" w:rsidRDefault="00661F6F" w:rsidP="00661F6F">
      <w:pPr>
        <w:numPr>
          <w:ilvl w:val="1"/>
          <w:numId w:val="3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Структурное подразделение администрации Красавского муниципального образования, уполномоченное в области архитектуры и градостроительства, определяет вид документации по планировке территории применительно к различным случаям с учетом характеристик планируемого развития конкретной территории, а также следующих особенностей:</w:t>
      </w:r>
    </w:p>
    <w:p w:rsidR="00661F6F" w:rsidRPr="00661F6F" w:rsidRDefault="00661F6F" w:rsidP="00661F6F">
      <w:pPr>
        <w:numPr>
          <w:ilvl w:val="0"/>
          <w:numId w:val="3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 границы планировочных элементов территории (кварталов),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 границы земельных участков общего пользования и линейных объектов без определения границ иных земельных участков;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границы зон действия публичных сервитутов для обеспечения проездов, проходов по соответствующей территории;</w:t>
      </w:r>
    </w:p>
    <w:p w:rsidR="00661F6F" w:rsidRPr="00661F6F" w:rsidRDefault="00661F6F" w:rsidP="00661F6F">
      <w:pPr>
        <w:numPr>
          <w:ilvl w:val="0"/>
          <w:numId w:val="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 границы земельных участков, которые не являются земельными участками общего пользования,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 границы зон действия публичных сервитутов,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границы зон планируемого размещения объектов капитального строительства для реализации государственных или муниципальных нужд,</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 подготовить градостроительные планы вновь образуемых, изменяемых земельных участков;</w:t>
      </w:r>
    </w:p>
    <w:p w:rsidR="00661F6F" w:rsidRPr="00661F6F" w:rsidRDefault="00661F6F" w:rsidP="00661F6F">
      <w:pPr>
        <w:numPr>
          <w:ilvl w:val="0"/>
          <w:numId w:val="37"/>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проекты межевания как самостоятельные документы (вне состава проектов планировки) с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661F6F" w:rsidRPr="00661F6F" w:rsidRDefault="00661F6F" w:rsidP="00661F6F">
      <w:pPr>
        <w:numPr>
          <w:ilvl w:val="0"/>
          <w:numId w:val="3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661F6F" w:rsidRPr="00661F6F" w:rsidRDefault="00661F6F" w:rsidP="00661F6F">
      <w:pPr>
        <w:numPr>
          <w:ilvl w:val="0"/>
          <w:numId w:val="3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Посредством документации по планировке территории определяются:</w:t>
      </w:r>
    </w:p>
    <w:p w:rsidR="00661F6F" w:rsidRPr="00661F6F" w:rsidRDefault="00661F6F" w:rsidP="00661F6F">
      <w:pPr>
        <w:numPr>
          <w:ilvl w:val="2"/>
          <w:numId w:val="3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661F6F" w:rsidRPr="00661F6F" w:rsidRDefault="00661F6F" w:rsidP="00661F6F">
      <w:pPr>
        <w:numPr>
          <w:ilvl w:val="2"/>
          <w:numId w:val="3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линии градостроительного регулирования, в том числе: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 линии регулирования застройки, если они не определены градостроительными регламентами в составе настоящих Правил;</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spellStart"/>
      <w:proofErr w:type="gramStart"/>
      <w:r w:rsidRPr="00661F6F">
        <w:rPr>
          <w:rFonts w:ascii="Times New Roman" w:eastAsia="Times New Roman" w:hAnsi="Times New Roman" w:cs="Times New Roman"/>
          <w:color w:val="000000"/>
          <w:sz w:val="24"/>
          <w:szCs w:val="24"/>
          <w:lang w:eastAsia="ru-RU"/>
        </w:rPr>
        <w:t>д</w:t>
      </w:r>
      <w:proofErr w:type="spellEnd"/>
      <w:r w:rsidRPr="00661F6F">
        <w:rPr>
          <w:rFonts w:ascii="Times New Roman" w:eastAsia="Times New Roman" w:hAnsi="Times New Roman" w:cs="Times New Roman"/>
          <w:color w:val="000000"/>
          <w:sz w:val="24"/>
          <w:szCs w:val="24"/>
          <w:lang w:eastAsia="ru-RU"/>
        </w:rPr>
        <w:t>)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е) границы земельных участков, которые планируется предоставить физическим или юридическим лицам при межевании свободных от застройки территорий;</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ж) границы земельных участков на территориях существующей застройки, не разделенных на земельные участки;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з</w:t>
      </w:r>
      <w:proofErr w:type="spellEnd"/>
      <w:r w:rsidRPr="00661F6F">
        <w:rPr>
          <w:rFonts w:ascii="Times New Roman" w:eastAsia="Times New Roman" w:hAnsi="Times New Roman" w:cs="Times New Roman"/>
          <w:color w:val="000000"/>
          <w:sz w:val="24"/>
          <w:szCs w:val="24"/>
          <w:lang w:eastAsia="ru-RU"/>
        </w:rPr>
        <w:t>)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12. Проекты планировки территории</w:t>
      </w:r>
    </w:p>
    <w:p w:rsidR="00661F6F" w:rsidRPr="00661F6F" w:rsidRDefault="00661F6F" w:rsidP="00661F6F">
      <w:pPr>
        <w:numPr>
          <w:ilvl w:val="0"/>
          <w:numId w:val="4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661F6F" w:rsidRPr="00661F6F" w:rsidRDefault="00661F6F" w:rsidP="00661F6F">
      <w:pPr>
        <w:numPr>
          <w:ilvl w:val="0"/>
          <w:numId w:val="4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Саратовской области.</w:t>
      </w:r>
    </w:p>
    <w:p w:rsidR="00661F6F" w:rsidRPr="00661F6F" w:rsidRDefault="00661F6F" w:rsidP="00661F6F">
      <w:pPr>
        <w:numPr>
          <w:ilvl w:val="0"/>
          <w:numId w:val="4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 планировки территории является основой для разработки проектов межевания территорий.</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13. Проекты межевания территорий</w:t>
      </w:r>
    </w:p>
    <w:p w:rsidR="00661F6F" w:rsidRPr="00661F6F" w:rsidRDefault="00661F6F" w:rsidP="00661F6F">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661F6F" w:rsidRPr="00661F6F" w:rsidRDefault="00661F6F" w:rsidP="00661F6F">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661F6F" w:rsidRPr="00661F6F" w:rsidRDefault="00661F6F" w:rsidP="00661F6F">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проектов межевания территорий осуществляется в составе проектов планировки территорий или в виде отдельного документа.</w:t>
      </w:r>
    </w:p>
    <w:p w:rsidR="00661F6F" w:rsidRPr="00661F6F" w:rsidRDefault="00661F6F" w:rsidP="00661F6F">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661F6F" w:rsidRPr="00661F6F" w:rsidRDefault="00661F6F" w:rsidP="00661F6F">
      <w:pPr>
        <w:numPr>
          <w:ilvl w:val="0"/>
          <w:numId w:val="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 межевания территории включает в себя чертежи межевания территории, на которых отображаются:</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красные линии, утвержденные в составе проекта планировки территории;</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линии отступа от красных линий в целях определения места допустимого размещения зданий, строений, сооружений;</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границы застроенных земельных участков, в том числе границы земельных участков, на которых расположены линейные объекты;</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формируемых земельных участков, планируемых для предоставления физическим и юридическим лицам для строительства;</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территорий объектов культурного наследия;</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зон с особыми условиями использования территорий;</w:t>
      </w:r>
    </w:p>
    <w:p w:rsidR="00661F6F" w:rsidRPr="00661F6F" w:rsidRDefault="00661F6F" w:rsidP="00661F6F">
      <w:pPr>
        <w:numPr>
          <w:ilvl w:val="0"/>
          <w:numId w:val="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зон действия публичных сервитутов.</w:t>
      </w:r>
    </w:p>
    <w:p w:rsidR="00661F6F" w:rsidRPr="00661F6F" w:rsidRDefault="00661F6F" w:rsidP="00661F6F">
      <w:pPr>
        <w:numPr>
          <w:ilvl w:val="0"/>
          <w:numId w:val="4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составе проектов межевания территорий осуществляется подготовка градостроительных планов земельных участков.</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14. Градостроительные планы земельных участков</w:t>
      </w:r>
    </w:p>
    <w:p w:rsidR="00661F6F" w:rsidRPr="00661F6F" w:rsidRDefault="00661F6F" w:rsidP="00661F6F">
      <w:pPr>
        <w:numPr>
          <w:ilvl w:val="1"/>
          <w:numId w:val="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Подготовка градостроительных планов земельных участков осуществляется с целью объединения, применительно к территории указанных земельных участков, градостроительных требований и условий, установленных в соответствии с действующим законодательством, которые необходимо соблюдать при их использовании и застройке.</w:t>
      </w:r>
    </w:p>
    <w:p w:rsidR="00661F6F" w:rsidRPr="00661F6F" w:rsidRDefault="00661F6F" w:rsidP="00661F6F">
      <w:pPr>
        <w:numPr>
          <w:ilvl w:val="1"/>
          <w:numId w:val="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Градостроительные планы земельных участков утверждаются в установленном порядке:</w:t>
      </w:r>
    </w:p>
    <w:p w:rsidR="00661F6F" w:rsidRPr="00661F6F" w:rsidRDefault="00661F6F" w:rsidP="00661F6F">
      <w:pPr>
        <w:numPr>
          <w:ilvl w:val="1"/>
          <w:numId w:val="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 и являются обязательным основанием </w:t>
      </w:r>
      <w:proofErr w:type="gramStart"/>
      <w:r w:rsidRPr="00661F6F">
        <w:rPr>
          <w:rFonts w:ascii="Times New Roman" w:eastAsia="Times New Roman" w:hAnsi="Times New Roman" w:cs="Times New Roman"/>
          <w:color w:val="000000"/>
          <w:sz w:val="24"/>
          <w:szCs w:val="24"/>
          <w:lang w:eastAsia="ru-RU"/>
        </w:rPr>
        <w:t>для</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принятия решений об изъятии, в том числе путем выкупа, резервировании земельных участков для государственных и муниципальных нужд;</w:t>
      </w:r>
    </w:p>
    <w:p w:rsidR="00661F6F" w:rsidRPr="00661F6F" w:rsidRDefault="00661F6F" w:rsidP="00661F6F">
      <w:pPr>
        <w:numPr>
          <w:ilvl w:val="1"/>
          <w:numId w:val="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и являются обязательным основанием </w:t>
      </w:r>
      <w:proofErr w:type="gramStart"/>
      <w:r w:rsidRPr="00661F6F">
        <w:rPr>
          <w:rFonts w:ascii="Times New Roman" w:eastAsia="Times New Roman" w:hAnsi="Times New Roman" w:cs="Times New Roman"/>
          <w:color w:val="000000"/>
          <w:sz w:val="24"/>
          <w:szCs w:val="24"/>
          <w:lang w:eastAsia="ru-RU"/>
        </w:rPr>
        <w:t>для</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а) подготовки проектной документации для строительства, реконструкции;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 выдачи разрешений на строительство;</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выдачи разрешений на ввод объектов в эксплуатацию.</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661F6F" w:rsidRPr="00661F6F" w:rsidRDefault="00661F6F" w:rsidP="00661F6F">
      <w:pPr>
        <w:numPr>
          <w:ilvl w:val="1"/>
          <w:numId w:val="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составе градостроительного плана земельного участка указываются:</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земельного участка;</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зон действия публичных сервитутов;</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sidRPr="00661F6F">
        <w:rPr>
          <w:rFonts w:ascii="Times New Roman" w:eastAsia="Times New Roman" w:hAnsi="Times New Roman" w:cs="Times New Roman"/>
          <w:color w:val="000000"/>
          <w:sz w:val="24"/>
          <w:szCs w:val="24"/>
          <w:lang w:eastAsia="ru-RU"/>
        </w:rPr>
        <w:t>о</w:t>
      </w:r>
      <w:proofErr w:type="gramEnd"/>
      <w:r w:rsidRPr="00661F6F">
        <w:rPr>
          <w:rFonts w:ascii="Times New Roman" w:eastAsia="Times New Roman" w:hAnsi="Times New Roman" w:cs="Times New Roman"/>
          <w:color w:val="000000"/>
          <w:sz w:val="24"/>
          <w:szCs w:val="24"/>
          <w:lang w:eastAsia="ru-RU"/>
        </w:rPr>
        <w:t xml:space="preserve"> всех предусмотренных регламентом видах разрешенного использования земельного участка;</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информация о разрешенном использовании земельного участка, требования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661F6F" w:rsidRPr="00661F6F" w:rsidRDefault="00661F6F" w:rsidP="00661F6F">
      <w:pPr>
        <w:numPr>
          <w:ilvl w:val="0"/>
          <w:numId w:val="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границы зоны планируемого размещения объектов капитального строительства для государственных или муниципальных нужд.</w:t>
      </w:r>
    </w:p>
    <w:p w:rsidR="00661F6F" w:rsidRPr="00661F6F" w:rsidRDefault="00661F6F" w:rsidP="00661F6F">
      <w:pPr>
        <w:numPr>
          <w:ilvl w:val="1"/>
          <w:numId w:val="5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6. Публичные слушания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15. Общие положения о публичных слушаниях</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Публичные слушания проводятся в соответствии с Градостроительным кодексом Российской Федерации, законодательством Саратовской области о градостроительной деятельности, Уставом Красавского муниципального образования, настоящими Правилами, иными нормативными правовыми актами Красавского муниципального образования.</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7. Положения об изъятии, резервировании земельных участков для государственных или муниципальных нужд</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Статья 16.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изъятия (в том числе путем выкупа) земельных участков, иных объектов недвижимости для реализации государственных и муниципальных нужд устанавливается законодательством Российской Федерации.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8. Архитектурно-строительное проектирование, строительство, реконструкция объектов капитального строительства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17. Подготовка проектной документации</w:t>
      </w:r>
    </w:p>
    <w:p w:rsidR="00661F6F" w:rsidRPr="00661F6F" w:rsidRDefault="00661F6F" w:rsidP="00661F6F">
      <w:pPr>
        <w:numPr>
          <w:ilvl w:val="1"/>
          <w:numId w:val="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Назначение, состав, содержание, порядок подготовки и утверждения проектной документации определяется градостроительным законодательством. 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661F6F" w:rsidRPr="00661F6F" w:rsidRDefault="00661F6F" w:rsidP="00661F6F">
      <w:pPr>
        <w:numPr>
          <w:ilvl w:val="1"/>
          <w:numId w:val="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 На основании проектной документации предоставляются разрешения на строительство.</w:t>
      </w:r>
    </w:p>
    <w:p w:rsidR="00661F6F" w:rsidRPr="00661F6F" w:rsidRDefault="00661F6F" w:rsidP="00661F6F">
      <w:pPr>
        <w:numPr>
          <w:ilvl w:val="1"/>
          <w:numId w:val="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661F6F" w:rsidRPr="00661F6F" w:rsidRDefault="00661F6F" w:rsidP="00661F6F">
      <w:pPr>
        <w:numPr>
          <w:ilvl w:val="1"/>
          <w:numId w:val="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Отношения между застройщиками (заказчиками) и исполнителями регулируются гражданским законодательством.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Состав документов, материалов, подготавливаемых в рамках выполнения договоров о подготовке проектной документации применительно к различным видам </w:t>
      </w:r>
      <w:r w:rsidRPr="00661F6F">
        <w:rPr>
          <w:rFonts w:ascii="Times New Roman" w:eastAsia="Times New Roman" w:hAnsi="Times New Roman" w:cs="Times New Roman"/>
          <w:color w:val="000000"/>
          <w:sz w:val="24"/>
          <w:szCs w:val="24"/>
          <w:lang w:eastAsia="ru-RU"/>
        </w:rPr>
        <w:lastRenderedPageBreak/>
        <w:t>объектов, определяется градостроительным законодательством, нормативными правовыми актами Правительства Российской Федерации.</w:t>
      </w:r>
    </w:p>
    <w:p w:rsidR="00661F6F" w:rsidRPr="00661F6F" w:rsidRDefault="00661F6F" w:rsidP="00661F6F">
      <w:pPr>
        <w:numPr>
          <w:ilvl w:val="1"/>
          <w:numId w:val="5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Неотъемлемой частью договора о подготовке проектной документации является задание застройщика (заказчика) исполнителю. Задание застройщика (заказчика) исполнителю должно включать:</w:t>
      </w:r>
    </w:p>
    <w:p w:rsidR="00661F6F" w:rsidRPr="00661F6F" w:rsidRDefault="00661F6F" w:rsidP="00661F6F">
      <w:pPr>
        <w:numPr>
          <w:ilvl w:val="0"/>
          <w:numId w:val="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градостроительный план земельного участка, подготовленный в соответствии со статьей 20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661F6F" w:rsidRPr="00661F6F" w:rsidRDefault="00661F6F" w:rsidP="00661F6F">
      <w:pPr>
        <w:numPr>
          <w:ilvl w:val="0"/>
          <w:numId w:val="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результаты инженерных изысканий либо указание исполнителю обеспечить проведение инженерных изысканий;</w:t>
      </w:r>
    </w:p>
    <w:p w:rsidR="00661F6F" w:rsidRPr="00661F6F" w:rsidRDefault="00661F6F" w:rsidP="00661F6F">
      <w:pPr>
        <w:numPr>
          <w:ilvl w:val="0"/>
          <w:numId w:val="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661F6F" w:rsidRPr="00661F6F" w:rsidRDefault="00661F6F" w:rsidP="00661F6F">
      <w:pPr>
        <w:numPr>
          <w:ilvl w:val="0"/>
          <w:numId w:val="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иные определенные законодательством документы и материалы.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661F6F" w:rsidRPr="00661F6F" w:rsidRDefault="00661F6F" w:rsidP="00661F6F">
      <w:pPr>
        <w:numPr>
          <w:ilvl w:val="1"/>
          <w:numId w:val="5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 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Отношения между застройщиками (заказчиками) и исполнителями инженерных изысканий регулируются гражданским законодательством.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661F6F" w:rsidRPr="00661F6F" w:rsidRDefault="00661F6F" w:rsidP="00661F6F">
      <w:pPr>
        <w:numPr>
          <w:ilvl w:val="1"/>
          <w:numId w:val="5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Технические условия подготавливаются:</w:t>
      </w:r>
    </w:p>
    <w:p w:rsidR="00661F6F" w:rsidRPr="00661F6F" w:rsidRDefault="00661F6F" w:rsidP="00661F6F">
      <w:pPr>
        <w:numPr>
          <w:ilvl w:val="0"/>
          <w:numId w:val="5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661F6F" w:rsidRPr="00661F6F" w:rsidRDefault="00661F6F" w:rsidP="00661F6F">
      <w:pPr>
        <w:numPr>
          <w:ilvl w:val="0"/>
          <w:numId w:val="5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по запросам лиц, обладающих правами на земельные участки и желающих осуществить реконструкцию принадлежащих им объектов.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администрации Красавского муниципального образования.</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Орган, уполномоченный в области градостроительной деятельности администрации Красавского муниципального образования, не </w:t>
      </w:r>
      <w:proofErr w:type="gramStart"/>
      <w:r w:rsidRPr="00661F6F">
        <w:rPr>
          <w:rFonts w:ascii="Times New Roman" w:eastAsia="Times New Roman" w:hAnsi="Times New Roman" w:cs="Times New Roman"/>
          <w:color w:val="000000"/>
          <w:sz w:val="24"/>
          <w:szCs w:val="24"/>
          <w:lang w:eastAsia="ru-RU"/>
        </w:rPr>
        <w:t>позднее</w:t>
      </w:r>
      <w:proofErr w:type="gramEnd"/>
      <w:r w:rsidRPr="00661F6F">
        <w:rPr>
          <w:rFonts w:ascii="Times New Roman" w:eastAsia="Times New Roman" w:hAnsi="Times New Roman" w:cs="Times New Roman"/>
          <w:color w:val="000000"/>
          <w:sz w:val="24"/>
          <w:szCs w:val="24"/>
          <w:lang w:eastAsia="ru-RU"/>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661F6F" w:rsidRPr="00661F6F" w:rsidRDefault="00661F6F" w:rsidP="00661F6F">
      <w:pPr>
        <w:numPr>
          <w:ilvl w:val="1"/>
          <w:numId w:val="5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пояснительная записка с исходными данными для архитектурно-строительного проектирования, строительства, реконструкции, </w:t>
      </w:r>
      <w:r w:rsidRPr="00661F6F">
        <w:rPr>
          <w:rFonts w:ascii="Times New Roman" w:eastAsia="Times New Roman" w:hAnsi="Times New Roman" w:cs="Times New Roman"/>
          <w:color w:val="000000"/>
          <w:sz w:val="24"/>
          <w:szCs w:val="24"/>
          <w:lang w:eastAsia="ru-RU"/>
        </w:rPr>
        <w:lastRenderedPageBreak/>
        <w:t>капитального ремонта объектов капитального строительства, в том числе с результатами инженерных изысканий, техническими условиями;</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схема планировочной организации земельного участка, выполненная в соответствии с градостроительным планом земельного участка;</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архитектурные решения;</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конструктивные и объемно-планировочные решения;</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 организации строительства объектов капитального строительства;</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перечень мероприятий по охране окружающей среды, обеспечению санитарно-эпидемиологического благополучия, пожарной безопасности;</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проектно-сметная документация объектов капитального строительства, финансируемых за счет средств соответствующих бюджетов;</w:t>
      </w:r>
    </w:p>
    <w:p w:rsidR="00661F6F" w:rsidRPr="00661F6F" w:rsidRDefault="00661F6F" w:rsidP="00661F6F">
      <w:pPr>
        <w:numPr>
          <w:ilvl w:val="1"/>
          <w:numId w:val="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иная документация в случаях, предусмотренных федеральными законами.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661F6F" w:rsidRPr="00661F6F" w:rsidRDefault="00661F6F" w:rsidP="00661F6F">
      <w:pPr>
        <w:numPr>
          <w:ilvl w:val="1"/>
          <w:numId w:val="5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Проектная документация разрабатывается в соответствии </w:t>
      </w:r>
      <w:proofErr w:type="gramStart"/>
      <w:r w:rsidRPr="00661F6F">
        <w:rPr>
          <w:rFonts w:ascii="Times New Roman" w:eastAsia="Times New Roman" w:hAnsi="Times New Roman" w:cs="Times New Roman"/>
          <w:color w:val="000000"/>
          <w:sz w:val="24"/>
          <w:szCs w:val="24"/>
          <w:lang w:eastAsia="ru-RU"/>
        </w:rPr>
        <w:t>с</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661F6F" w:rsidRPr="00661F6F" w:rsidRDefault="00661F6F" w:rsidP="00661F6F">
      <w:pPr>
        <w:numPr>
          <w:ilvl w:val="0"/>
          <w:numId w:val="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661F6F" w:rsidRPr="00661F6F" w:rsidRDefault="00661F6F" w:rsidP="00661F6F">
      <w:pPr>
        <w:numPr>
          <w:ilvl w:val="0"/>
          <w:numId w:val="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результатами инженерных изысканий;</w:t>
      </w:r>
    </w:p>
    <w:p w:rsidR="00661F6F" w:rsidRPr="00661F6F" w:rsidRDefault="00661F6F" w:rsidP="00661F6F">
      <w:pPr>
        <w:numPr>
          <w:ilvl w:val="0"/>
          <w:numId w:val="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661F6F" w:rsidRPr="00661F6F" w:rsidRDefault="00661F6F" w:rsidP="00661F6F">
      <w:pPr>
        <w:numPr>
          <w:ilvl w:val="1"/>
          <w:numId w:val="6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её на государственную экспертизу.</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18. Выдача разрешений на строительство</w:t>
      </w:r>
    </w:p>
    <w:p w:rsidR="00661F6F" w:rsidRPr="00661F6F" w:rsidRDefault="00661F6F" w:rsidP="00661F6F">
      <w:pPr>
        <w:numPr>
          <w:ilvl w:val="1"/>
          <w:numId w:val="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rsidR="00661F6F" w:rsidRPr="00661F6F" w:rsidRDefault="00661F6F" w:rsidP="00661F6F">
      <w:pPr>
        <w:numPr>
          <w:ilvl w:val="1"/>
          <w:numId w:val="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Выдача разрешения на строительство осуществляется в соответствии со статьей 51 Градостроительного кодекса Российской Федерации.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19. Строительство, реконструкция</w:t>
      </w:r>
    </w:p>
    <w:p w:rsidR="00661F6F" w:rsidRPr="00661F6F" w:rsidRDefault="00661F6F" w:rsidP="00661F6F">
      <w:pPr>
        <w:numPr>
          <w:ilvl w:val="1"/>
          <w:numId w:val="6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661F6F" w:rsidRPr="00661F6F" w:rsidRDefault="00661F6F" w:rsidP="00661F6F">
      <w:pPr>
        <w:numPr>
          <w:ilvl w:val="1"/>
          <w:numId w:val="6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осуществлении строительства, реконструкции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661F6F" w:rsidRPr="00661F6F" w:rsidRDefault="00661F6F" w:rsidP="00661F6F">
      <w:pPr>
        <w:numPr>
          <w:ilvl w:val="1"/>
          <w:numId w:val="6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w:t>
      </w:r>
      <w:proofErr w:type="gramStart"/>
      <w:r w:rsidRPr="00661F6F">
        <w:rPr>
          <w:rFonts w:ascii="Times New Roman" w:eastAsia="Times New Roman" w:hAnsi="Times New Roman" w:cs="Times New Roman"/>
          <w:color w:val="000000"/>
          <w:sz w:val="24"/>
          <w:szCs w:val="24"/>
          <w:lang w:eastAsia="ru-RU"/>
        </w:rPr>
        <w:t>,</w:t>
      </w:r>
      <w:proofErr w:type="gramEnd"/>
      <w:r w:rsidRPr="00661F6F">
        <w:rPr>
          <w:rFonts w:ascii="Times New Roman" w:eastAsia="Times New Roman" w:hAnsi="Times New Roman" w:cs="Times New Roman"/>
          <w:color w:val="000000"/>
          <w:sz w:val="24"/>
          <w:szCs w:val="24"/>
          <w:lang w:eastAsia="ru-RU"/>
        </w:rPr>
        <w:t xml:space="preserve"> если в соответствии с Градостроительным кодексом Российской Федерации при осуществлении строительства, реконструкции объекта капитального строительства предусмотрен государственный строительный надзор, застройщик или заказчик заблаговременно, но не позднее чем за десять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661F6F" w:rsidRPr="00661F6F" w:rsidRDefault="00661F6F" w:rsidP="00661F6F">
      <w:pPr>
        <w:numPr>
          <w:ilvl w:val="0"/>
          <w:numId w:val="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копия разрешения на строительство;</w:t>
      </w:r>
    </w:p>
    <w:p w:rsidR="00661F6F" w:rsidRPr="00661F6F" w:rsidRDefault="00661F6F" w:rsidP="00661F6F">
      <w:pPr>
        <w:numPr>
          <w:ilvl w:val="0"/>
          <w:numId w:val="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в объеме, необходимом для осуществления соответствующего этапа строительства;</w:t>
      </w:r>
    </w:p>
    <w:p w:rsidR="00661F6F" w:rsidRPr="00661F6F" w:rsidRDefault="00661F6F" w:rsidP="00661F6F">
      <w:pPr>
        <w:numPr>
          <w:ilvl w:val="0"/>
          <w:numId w:val="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копия документа о вынесении на местность линий отступа от красных линий (разбивочный чертеж);</w:t>
      </w:r>
    </w:p>
    <w:p w:rsidR="00661F6F" w:rsidRPr="00661F6F" w:rsidRDefault="00661F6F" w:rsidP="00661F6F">
      <w:pPr>
        <w:numPr>
          <w:ilvl w:val="0"/>
          <w:numId w:val="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общий и специальные журналы, в которых ведется учет выполнения работ;</w:t>
      </w:r>
    </w:p>
    <w:p w:rsidR="00661F6F" w:rsidRPr="00661F6F" w:rsidRDefault="00661F6F" w:rsidP="00661F6F">
      <w:pPr>
        <w:numPr>
          <w:ilvl w:val="0"/>
          <w:numId w:val="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со статьей 49 Градостроительного кодекса РФ.</w:t>
      </w:r>
    </w:p>
    <w:p w:rsidR="00661F6F" w:rsidRPr="00661F6F" w:rsidRDefault="00661F6F" w:rsidP="00661F6F">
      <w:pPr>
        <w:numPr>
          <w:ilvl w:val="1"/>
          <w:numId w:val="65"/>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w:t>
      </w:r>
      <w:r w:rsidRPr="00661F6F">
        <w:rPr>
          <w:rFonts w:ascii="Times New Roman" w:eastAsia="Times New Roman" w:hAnsi="Times New Roman" w:cs="Times New Roman"/>
          <w:color w:val="000000"/>
          <w:sz w:val="24"/>
          <w:szCs w:val="24"/>
          <w:lang w:eastAsia="ru-RU"/>
        </w:rPr>
        <w:lastRenderedPageBreak/>
        <w:t>осуществления строительства, реконструкции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w:t>
      </w:r>
      <w:proofErr w:type="gramEnd"/>
      <w:r w:rsidRPr="00661F6F">
        <w:rPr>
          <w:rFonts w:ascii="Times New Roman" w:eastAsia="Times New Roman" w:hAnsi="Times New Roman" w:cs="Times New Roman"/>
          <w:color w:val="000000"/>
          <w:sz w:val="24"/>
          <w:szCs w:val="24"/>
          <w:lang w:eastAsia="ru-RU"/>
        </w:rPr>
        <w:t xml:space="preserve"> продолжению работ до составления актов об устранении выявленных недостатков, обеспечивать </w:t>
      </w:r>
      <w:proofErr w:type="gramStart"/>
      <w:r w:rsidRPr="00661F6F">
        <w:rPr>
          <w:rFonts w:ascii="Times New Roman" w:eastAsia="Times New Roman" w:hAnsi="Times New Roman" w:cs="Times New Roman"/>
          <w:color w:val="000000"/>
          <w:sz w:val="24"/>
          <w:szCs w:val="24"/>
          <w:lang w:eastAsia="ru-RU"/>
        </w:rPr>
        <w:t>контроль за</w:t>
      </w:r>
      <w:proofErr w:type="gramEnd"/>
      <w:r w:rsidRPr="00661F6F">
        <w:rPr>
          <w:rFonts w:ascii="Times New Roman" w:eastAsia="Times New Roman" w:hAnsi="Times New Roman" w:cs="Times New Roman"/>
          <w:color w:val="000000"/>
          <w:sz w:val="24"/>
          <w:szCs w:val="24"/>
          <w:lang w:eastAsia="ru-RU"/>
        </w:rPr>
        <w:t xml:space="preserve"> качеством применяемых строительных материалов.</w:t>
      </w:r>
    </w:p>
    <w:p w:rsidR="00661F6F" w:rsidRPr="00661F6F" w:rsidRDefault="00661F6F" w:rsidP="00661F6F">
      <w:pPr>
        <w:numPr>
          <w:ilvl w:val="1"/>
          <w:numId w:val="6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неё соответствующих изменений в порядке, установленном Правительством Российской Федерации.</w:t>
      </w:r>
    </w:p>
    <w:p w:rsidR="00661F6F" w:rsidRPr="00661F6F" w:rsidRDefault="00661F6F" w:rsidP="00661F6F">
      <w:pPr>
        <w:numPr>
          <w:ilvl w:val="1"/>
          <w:numId w:val="6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rsidR="00661F6F" w:rsidRPr="00661F6F" w:rsidRDefault="00661F6F" w:rsidP="00661F6F">
      <w:pPr>
        <w:numPr>
          <w:ilvl w:val="1"/>
          <w:numId w:val="6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rsidR="00661F6F" w:rsidRPr="00661F6F" w:rsidRDefault="00661F6F" w:rsidP="00661F6F">
      <w:pPr>
        <w:numPr>
          <w:ilvl w:val="1"/>
          <w:numId w:val="6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процессе строительства, реконструкции, капитального ремонта проводится:</w:t>
      </w:r>
    </w:p>
    <w:p w:rsidR="00661F6F" w:rsidRPr="00661F6F" w:rsidRDefault="00661F6F" w:rsidP="00661F6F">
      <w:pPr>
        <w:numPr>
          <w:ilvl w:val="0"/>
          <w:numId w:val="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её модификацией – в соответствии с законодательством и в порядке, определенном пунктом 9 настоящей статьи;</w:t>
      </w:r>
    </w:p>
    <w:p w:rsidR="00661F6F" w:rsidRPr="00661F6F" w:rsidRDefault="00661F6F" w:rsidP="00661F6F">
      <w:pPr>
        <w:numPr>
          <w:ilvl w:val="0"/>
          <w:numId w:val="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строительный контроль применительно ко всем объектам капитального строительства – в соответствии с законодательством и в порядке, определенном пунктом 10 настоящей статьи.</w:t>
      </w:r>
    </w:p>
    <w:p w:rsidR="00661F6F" w:rsidRPr="00661F6F" w:rsidRDefault="00661F6F" w:rsidP="00661F6F">
      <w:pPr>
        <w:numPr>
          <w:ilvl w:val="1"/>
          <w:numId w:val="6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w:t>
      </w:r>
    </w:p>
    <w:p w:rsidR="00661F6F" w:rsidRPr="00661F6F" w:rsidRDefault="00661F6F" w:rsidP="00661F6F">
      <w:pPr>
        <w:numPr>
          <w:ilvl w:val="0"/>
          <w:numId w:val="6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61F6F" w:rsidRPr="00661F6F" w:rsidRDefault="00661F6F" w:rsidP="00661F6F">
      <w:pPr>
        <w:numPr>
          <w:ilvl w:val="0"/>
          <w:numId w:val="6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наличия разрешения на строительство;</w:t>
      </w:r>
    </w:p>
    <w:p w:rsidR="00661F6F" w:rsidRPr="00661F6F" w:rsidRDefault="00661F6F" w:rsidP="00661F6F">
      <w:pPr>
        <w:numPr>
          <w:ilvl w:val="0"/>
          <w:numId w:val="6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выполнения требований частей 2 и 3 статьи 52 Градостроительного Кодекса РФ.</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границах муниципального образования государственный строительный надзор осуществляется:</w:t>
      </w:r>
    </w:p>
    <w:p w:rsidR="00661F6F" w:rsidRPr="00661F6F" w:rsidRDefault="00661F6F" w:rsidP="00661F6F">
      <w:pPr>
        <w:numPr>
          <w:ilvl w:val="1"/>
          <w:numId w:val="6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уполномоченным федеральным органом исполнительной власти;</w:t>
      </w:r>
    </w:p>
    <w:p w:rsidR="00661F6F" w:rsidRPr="00661F6F" w:rsidRDefault="00661F6F" w:rsidP="00661F6F">
      <w:pPr>
        <w:numPr>
          <w:ilvl w:val="1"/>
          <w:numId w:val="6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уполномоченным органом исполнительной власти Саратовской области.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w:t>
      </w:r>
      <w:proofErr w:type="gramEnd"/>
      <w:r w:rsidRPr="00661F6F">
        <w:rPr>
          <w:rFonts w:ascii="Times New Roman" w:eastAsia="Times New Roman" w:hAnsi="Times New Roman" w:cs="Times New Roman"/>
          <w:color w:val="000000"/>
          <w:sz w:val="24"/>
          <w:szCs w:val="24"/>
          <w:lang w:eastAsia="ru-RU"/>
        </w:rPr>
        <w:t xml:space="preserve"> тайну, особо опасных, технически сложных и уникальных объектов.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Государственный строительный надзор осуществляется органом исполнительной власти Саратовской области, уполномоченным на осуществление государственного строительного надзора, за строительством, реконструкцией иных, кроме указанных в абзаце 5 данной части настоящей статьи, объектов капитального строительства, если при их строительстве, реконструкции предусмотрено осуществление государственного строительного надзора.</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попадающие под действие государственного строительного надзора.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объекта капитального строительства на указанный срок осуществляется в порядке, установленном законодательством Российской Федерации.</w:t>
      </w:r>
    </w:p>
    <w:p w:rsidR="00661F6F" w:rsidRPr="00661F6F" w:rsidRDefault="00661F6F" w:rsidP="00661F6F">
      <w:pPr>
        <w:numPr>
          <w:ilvl w:val="1"/>
          <w:numId w:val="7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Строительный контроль проводится в процессе строительства, реконструкции объектов капитального </w:t>
      </w:r>
      <w:proofErr w:type="gramStart"/>
      <w:r w:rsidRPr="00661F6F">
        <w:rPr>
          <w:rFonts w:ascii="Times New Roman" w:eastAsia="Times New Roman" w:hAnsi="Times New Roman" w:cs="Times New Roman"/>
          <w:color w:val="000000"/>
          <w:sz w:val="24"/>
          <w:szCs w:val="24"/>
          <w:lang w:eastAsia="ru-RU"/>
        </w:rPr>
        <w:t>строительства</w:t>
      </w:r>
      <w:proofErr w:type="gramEnd"/>
      <w:r w:rsidRPr="00661F6F">
        <w:rPr>
          <w:rFonts w:ascii="Times New Roman" w:eastAsia="Times New Roman" w:hAnsi="Times New Roman" w:cs="Times New Roman"/>
          <w:color w:val="000000"/>
          <w:sz w:val="24"/>
          <w:szCs w:val="24"/>
          <w:lang w:eastAsia="ru-RU"/>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Строительный контроль проводится лицом, осуществляющим строительство. В случае осуществления строительства, реконструкции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В процессе строительства, реконструкции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w:t>
      </w:r>
      <w:proofErr w:type="gramEnd"/>
      <w:r w:rsidRPr="00661F6F">
        <w:rPr>
          <w:rFonts w:ascii="Times New Roman" w:eastAsia="Times New Roman" w:hAnsi="Times New Roman" w:cs="Times New Roman"/>
          <w:color w:val="000000"/>
          <w:sz w:val="24"/>
          <w:szCs w:val="24"/>
          <w:lang w:eastAsia="ru-RU"/>
        </w:rPr>
        <w:t xml:space="preserve">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w:t>
      </w:r>
      <w:proofErr w:type="gramStart"/>
      <w:r w:rsidRPr="00661F6F">
        <w:rPr>
          <w:rFonts w:ascii="Times New Roman" w:eastAsia="Times New Roman" w:hAnsi="Times New Roman" w:cs="Times New Roman"/>
          <w:color w:val="000000"/>
          <w:sz w:val="24"/>
          <w:szCs w:val="24"/>
          <w:lang w:eastAsia="ru-RU"/>
        </w:rPr>
        <w:t>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roofErr w:type="gramEnd"/>
      <w:r w:rsidRPr="00661F6F">
        <w:rPr>
          <w:rFonts w:ascii="Times New Roman" w:eastAsia="Times New Roman" w:hAnsi="Times New Roman" w:cs="Times New Roman"/>
          <w:color w:val="000000"/>
          <w:sz w:val="24"/>
          <w:szCs w:val="24"/>
          <w:lang w:eastAsia="ru-RU"/>
        </w:rPr>
        <w:t xml:space="preserve"> По результатам проведения </w:t>
      </w:r>
      <w:proofErr w:type="gramStart"/>
      <w:r w:rsidRPr="00661F6F">
        <w:rPr>
          <w:rFonts w:ascii="Times New Roman" w:eastAsia="Times New Roman" w:hAnsi="Times New Roman" w:cs="Times New Roman"/>
          <w:color w:val="000000"/>
          <w:sz w:val="24"/>
          <w:szCs w:val="24"/>
          <w:lang w:eastAsia="ru-RU"/>
        </w:rPr>
        <w:t>контроля за</w:t>
      </w:r>
      <w:proofErr w:type="gramEnd"/>
      <w:r w:rsidRPr="00661F6F">
        <w:rPr>
          <w:rFonts w:ascii="Times New Roman" w:eastAsia="Times New Roman" w:hAnsi="Times New Roman" w:cs="Times New Roman"/>
          <w:color w:val="000000"/>
          <w:sz w:val="24"/>
          <w:szCs w:val="24"/>
          <w:lang w:eastAsia="ru-RU"/>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 технического обеспечения.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w:t>
      </w:r>
      <w:proofErr w:type="gramStart"/>
      <w:r w:rsidRPr="00661F6F">
        <w:rPr>
          <w:rFonts w:ascii="Times New Roman" w:eastAsia="Times New Roman" w:hAnsi="Times New Roman" w:cs="Times New Roman"/>
          <w:color w:val="000000"/>
          <w:sz w:val="24"/>
          <w:szCs w:val="24"/>
          <w:lang w:eastAsia="ru-RU"/>
        </w:rPr>
        <w:t>контроля за</w:t>
      </w:r>
      <w:proofErr w:type="gramEnd"/>
      <w:r w:rsidRPr="00661F6F">
        <w:rPr>
          <w:rFonts w:ascii="Times New Roman" w:eastAsia="Times New Roman" w:hAnsi="Times New Roman" w:cs="Times New Roman"/>
          <w:color w:val="000000"/>
          <w:sz w:val="24"/>
          <w:szCs w:val="24"/>
          <w:lang w:eastAsia="ru-RU"/>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w:t>
      </w:r>
      <w:proofErr w:type="gramEnd"/>
      <w:r w:rsidRPr="00661F6F">
        <w:rPr>
          <w:rFonts w:ascii="Times New Roman" w:eastAsia="Times New Roman" w:hAnsi="Times New Roman" w:cs="Times New Roman"/>
          <w:color w:val="000000"/>
          <w:sz w:val="24"/>
          <w:szCs w:val="24"/>
          <w:lang w:eastAsia="ru-RU"/>
        </w:rPr>
        <w:t xml:space="preserve">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проведения строительного контроля может устанавливаться нормативными правовыми актами Российской Федерации.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20. Приемка объекта и выдача разрешения на ввод объекта в эксплуатацию</w:t>
      </w:r>
    </w:p>
    <w:p w:rsidR="00661F6F" w:rsidRPr="00661F6F" w:rsidRDefault="00661F6F" w:rsidP="00661F6F">
      <w:pPr>
        <w:numPr>
          <w:ilvl w:val="1"/>
          <w:numId w:val="7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 завершении работ, предусмотренных договором и проектной документацией, подрядчик передает застройщику (заказчику) следующие документы:</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оформленный в соответствии с установленными требованиями акт приемки объекта, подписанный подрядчиком;</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паспорта на установленное оборудование;</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журнал авторского надзора представителей организации, подготовившей проектную документацию – в случае ведения такого журнала;</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предписания (акты) органов государственного строительного надзора и документы, свидетельствующие об их исполнении;</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661F6F" w:rsidRPr="00661F6F" w:rsidRDefault="00661F6F" w:rsidP="00661F6F">
      <w:pPr>
        <w:numPr>
          <w:ilvl w:val="0"/>
          <w:numId w:val="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иные предусмотренные законодательством и договором документы.</w:t>
      </w:r>
    </w:p>
    <w:p w:rsidR="00661F6F" w:rsidRPr="00661F6F" w:rsidRDefault="00661F6F" w:rsidP="00661F6F">
      <w:pPr>
        <w:numPr>
          <w:ilvl w:val="1"/>
          <w:numId w:val="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Застройщик (заказчик):</w:t>
      </w:r>
    </w:p>
    <w:p w:rsidR="00661F6F" w:rsidRPr="00661F6F" w:rsidRDefault="00661F6F" w:rsidP="00661F6F">
      <w:pPr>
        <w:numPr>
          <w:ilvl w:val="0"/>
          <w:numId w:val="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проверяет комплектность и правильность оформления представленных подрядчиком документов;</w:t>
      </w:r>
    </w:p>
    <w:p w:rsidR="00661F6F" w:rsidRPr="00661F6F" w:rsidRDefault="00661F6F" w:rsidP="00661F6F">
      <w:pPr>
        <w:numPr>
          <w:ilvl w:val="0"/>
          <w:numId w:val="74"/>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roofErr w:type="gramEnd"/>
    </w:p>
    <w:p w:rsidR="00661F6F" w:rsidRPr="00661F6F" w:rsidRDefault="00661F6F" w:rsidP="00661F6F">
      <w:pPr>
        <w:numPr>
          <w:ilvl w:val="0"/>
          <w:numId w:val="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отсутствии недостатков, или после устранения подрядчиком выявленных недостатков акт приемки подписывается застройщиком (заказчиком). 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rsidR="00661F6F" w:rsidRPr="00661F6F" w:rsidRDefault="00661F6F" w:rsidP="00661F6F">
      <w:pPr>
        <w:numPr>
          <w:ilvl w:val="1"/>
          <w:numId w:val="7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После подписания акта приемки застройщик или уполномоченное им лицо направляет в орган, уполномоченный в области градостроительной деятельности, иной орган, выдавший разрешение на строительство, заявление о выдаче разрешения на ввод объекта в эксплуатацию.</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661F6F" w:rsidRPr="00661F6F" w:rsidRDefault="00661F6F" w:rsidP="00661F6F">
      <w:pPr>
        <w:numPr>
          <w:ilvl w:val="1"/>
          <w:numId w:val="7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Выдача разрешения на ввод объекта в эксплуатацию осуществляется в соответствии с частью 3 статьи 55 Градостроительного кодекса Российской Федерации.</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Глава 9. Внесение изменений в Правила</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21. Действие Правил по отношению к Генеральному плану муниципального образования, документации по планировке территории</w:t>
      </w:r>
    </w:p>
    <w:p w:rsidR="00661F6F" w:rsidRPr="00661F6F" w:rsidRDefault="00661F6F" w:rsidP="00661F6F">
      <w:pPr>
        <w:numPr>
          <w:ilvl w:val="1"/>
          <w:numId w:val="7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После введения в действие настоящих Правил ранее утвержденный решением Совета Красавского муниципального образования Генеральный план, а также документация по планировке территории действуют в части, не противоречащей настоящим Правилам.</w:t>
      </w:r>
    </w:p>
    <w:p w:rsidR="00661F6F" w:rsidRPr="00661F6F" w:rsidRDefault="00661F6F" w:rsidP="00661F6F">
      <w:pPr>
        <w:numPr>
          <w:ilvl w:val="1"/>
          <w:numId w:val="7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После введения в действие настоящих Правил органы местного самоуправления Красавского муниципального образования по представлению соответствующих заключений, орган, уполномоченный в области градостроительной деятельности Красавского муниципального образования, Комиссия по землепользованию и застройке могут принимать решения о:</w:t>
      </w:r>
    </w:p>
    <w:p w:rsidR="00661F6F" w:rsidRPr="00661F6F" w:rsidRDefault="00661F6F" w:rsidP="00661F6F">
      <w:pPr>
        <w:numPr>
          <w:ilvl w:val="0"/>
          <w:numId w:val="7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подготовке предложений о внесении изменений в ранее утвержденный Генеральный план Красавского муниципального образования;</w:t>
      </w:r>
    </w:p>
    <w:p w:rsidR="00661F6F" w:rsidRPr="00661F6F" w:rsidRDefault="00661F6F" w:rsidP="00661F6F">
      <w:pPr>
        <w:numPr>
          <w:ilvl w:val="0"/>
          <w:numId w:val="78"/>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приведении</w:t>
      </w:r>
      <w:proofErr w:type="gramEnd"/>
      <w:r w:rsidRPr="00661F6F">
        <w:rPr>
          <w:rFonts w:ascii="Times New Roman" w:eastAsia="Times New Roman" w:hAnsi="Times New Roman" w:cs="Times New Roman"/>
          <w:color w:val="000000"/>
          <w:sz w:val="24"/>
          <w:szCs w:val="24"/>
          <w:lang w:eastAsia="ru-RU"/>
        </w:rPr>
        <w:t xml:space="preserve">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61F6F" w:rsidRPr="00661F6F" w:rsidRDefault="00661F6F" w:rsidP="00661F6F">
      <w:pPr>
        <w:numPr>
          <w:ilvl w:val="0"/>
          <w:numId w:val="78"/>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w:t>
      </w:r>
      <w:proofErr w:type="spellStart"/>
      <w:r w:rsidRPr="00661F6F">
        <w:rPr>
          <w:rFonts w:ascii="Times New Roman" w:eastAsia="Times New Roman" w:hAnsi="Times New Roman" w:cs="Times New Roman"/>
          <w:color w:val="000000"/>
          <w:sz w:val="24"/>
          <w:szCs w:val="24"/>
          <w:lang w:eastAsia="ru-RU"/>
        </w:rPr>
        <w:t>подзонам</w:t>
      </w:r>
      <w:proofErr w:type="spellEnd"/>
      <w:r w:rsidRPr="00661F6F">
        <w:rPr>
          <w:rFonts w:ascii="Times New Roman" w:eastAsia="Times New Roman" w:hAnsi="Times New Roman" w:cs="Times New Roman"/>
          <w:color w:val="000000"/>
          <w:sz w:val="24"/>
          <w:szCs w:val="24"/>
          <w:lang w:eastAsia="ru-RU"/>
        </w:rPr>
        <w:t>.</w:t>
      </w:r>
      <w:proofErr w:type="gramEnd"/>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22. Основание и инициатива по внесению изменений в Правила</w:t>
      </w:r>
    </w:p>
    <w:p w:rsidR="00661F6F" w:rsidRPr="00661F6F" w:rsidRDefault="00661F6F" w:rsidP="00661F6F">
      <w:pPr>
        <w:numPr>
          <w:ilvl w:val="2"/>
          <w:numId w:val="7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Основаниями для рассмотрения администрацией Красавского муниципального образования вопроса о внесении изменений в правила землепользования и застройки являются:</w:t>
      </w:r>
    </w:p>
    <w:p w:rsidR="00661F6F" w:rsidRPr="00661F6F" w:rsidRDefault="00661F6F" w:rsidP="00661F6F">
      <w:pPr>
        <w:numPr>
          <w:ilvl w:val="0"/>
          <w:numId w:val="8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несоответствие правил землепользования и застройки Генеральному плану Красавского муниципального образования, схеме территориального планирования Самойловского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661F6F" w:rsidRPr="00661F6F" w:rsidRDefault="00661F6F" w:rsidP="00661F6F">
      <w:pPr>
        <w:numPr>
          <w:ilvl w:val="0"/>
          <w:numId w:val="8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поступление предложений об изменении границ территориальных зон, изменении градостроительных регламентов.</w:t>
      </w:r>
    </w:p>
    <w:p w:rsidR="00661F6F" w:rsidRPr="00661F6F" w:rsidRDefault="00661F6F" w:rsidP="00661F6F">
      <w:pPr>
        <w:numPr>
          <w:ilvl w:val="2"/>
          <w:numId w:val="8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Предложения о внесении изменений в правила землепользования и застройки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661F6F" w:rsidRPr="00661F6F" w:rsidRDefault="00661F6F" w:rsidP="00661F6F">
      <w:pPr>
        <w:numPr>
          <w:ilvl w:val="2"/>
          <w:numId w:val="8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Предложения о внесении изменений в Правила землепользования и застройки в Комиссию направляются:</w:t>
      </w:r>
    </w:p>
    <w:p w:rsidR="00661F6F" w:rsidRPr="00661F6F" w:rsidRDefault="00661F6F" w:rsidP="00661F6F">
      <w:pPr>
        <w:numPr>
          <w:ilvl w:val="0"/>
          <w:numId w:val="8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61F6F" w:rsidRPr="00661F6F" w:rsidRDefault="00661F6F" w:rsidP="00661F6F">
      <w:pPr>
        <w:numPr>
          <w:ilvl w:val="0"/>
          <w:numId w:val="8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61F6F" w:rsidRPr="00661F6F" w:rsidRDefault="00661F6F" w:rsidP="00661F6F">
      <w:pPr>
        <w:numPr>
          <w:ilvl w:val="0"/>
          <w:numId w:val="8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61F6F" w:rsidRPr="00661F6F" w:rsidRDefault="00661F6F" w:rsidP="00661F6F">
      <w:pPr>
        <w:numPr>
          <w:ilvl w:val="0"/>
          <w:numId w:val="8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661F6F" w:rsidRPr="00661F6F" w:rsidRDefault="00661F6F" w:rsidP="00661F6F">
      <w:pPr>
        <w:numPr>
          <w:ilvl w:val="0"/>
          <w:numId w:val="8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w:t>
      </w:r>
      <w:r w:rsidRPr="00661F6F">
        <w:rPr>
          <w:rFonts w:ascii="Times New Roman" w:eastAsia="Times New Roman" w:hAnsi="Times New Roman" w:cs="Times New Roman"/>
          <w:color w:val="000000"/>
          <w:sz w:val="24"/>
          <w:szCs w:val="24"/>
          <w:lang w:eastAsia="ru-RU"/>
        </w:rPr>
        <w:lastRenderedPageBreak/>
        <w:t>и объектов капитального строительства, не реализуются права и законные интересы граждан и их объединений.</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23. Внесение изменений в Правила</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Внесение изменений в Правила землепользования и застройки села Красавка осуществляется в порядке, предусмотренном законодательством Российской Федерации и настоящими Правилами.</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Красавского муниципального образования.</w:t>
      </w:r>
      <w:proofErr w:type="gramEnd"/>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Глава администрации Красавского муниципального образования с учетом рекомендаций, содержащихся в заключени</w:t>
      </w:r>
      <w:proofErr w:type="gramStart"/>
      <w:r w:rsidRPr="00661F6F">
        <w:rPr>
          <w:rFonts w:ascii="Times New Roman" w:eastAsia="Times New Roman" w:hAnsi="Times New Roman" w:cs="Times New Roman"/>
          <w:color w:val="000000"/>
          <w:sz w:val="24"/>
          <w:szCs w:val="24"/>
          <w:lang w:eastAsia="ru-RU"/>
        </w:rPr>
        <w:t>и</w:t>
      </w:r>
      <w:proofErr w:type="gramEnd"/>
      <w:r w:rsidRPr="00661F6F">
        <w:rPr>
          <w:rFonts w:ascii="Times New Roman" w:eastAsia="Times New Roman" w:hAnsi="Times New Roman" w:cs="Times New Roman"/>
          <w:color w:val="000000"/>
          <w:sz w:val="24"/>
          <w:szCs w:val="24"/>
          <w:lang w:eastAsia="ru-RU"/>
        </w:rPr>
        <w:t xml:space="preserve"> Комиссии,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изменений в данные Правила с указанием причин отклонения и направляет копию такого решения заявителям, которое подлежит официальному опубликованию в срок не позднее десяти дней с момента принятия в порядке, установленном для официального опубликования муниципальных правовых актов, иной официальной информации, и размещает указанное решение на официальном сайте Красавского муниципального образования (при наличии такого сайта) в сети «Интернет». Сообщение о принятии такого решения также может быть распространено по радио и телевидению.</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Администрация Красавского муниципального образования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Красавского муниципального образования, схемам территориального планирования Самойловского муниципального района, схемам территориального планирования субъектов Российской Федерации, схемам территориального планирования Российской Федерации.</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 результатам указанной в части 4 настоящей статьи проверки администрация Красавского муниципального образования направляет проект о внесении изменений в Правила землепользования и застройки главе Красавского муниципального образования или в случае обнаружения его несоответствия требованиям и документам, указанным в части 4 настоящей статьи, в Комиссию на доработку.</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Глава Красавского муниципального образования при получении от администрации Красавского муниципального образования проекта о внесении изменений в Правила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В целях доведения до населения информации о содержании проекта о внесении изменений в Правила</w:t>
      </w:r>
      <w:proofErr w:type="gramEnd"/>
      <w:r w:rsidRPr="00661F6F">
        <w:rPr>
          <w:rFonts w:ascii="Times New Roman" w:eastAsia="Times New Roman" w:hAnsi="Times New Roman" w:cs="Times New Roman"/>
          <w:color w:val="000000"/>
          <w:sz w:val="24"/>
          <w:szCs w:val="24"/>
          <w:lang w:eastAsia="ru-RU"/>
        </w:rPr>
        <w:t xml:space="preserve"> землепользования и застройки на проведение публичных слушаний глава Красавского муниципального образования в обязательном порядке обеспечивает его опубликование.</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Публичные слушания по проекту о внесении изменений в Правила землепользования и застройки проводятся Комиссией в порядке, определяемом уставом Красавского муниципального образования и (или) нормативными правовыми актами представительного органа муниципального образования, настоящими Правилами. Продолжительность публичных слушаний по проекту о внесении изменений в Правила землепользования и застройки составляет не менее двух и не более четырех месяцев со дня опубликования такого проекта.</w:t>
      </w:r>
    </w:p>
    <w:p w:rsidR="00661F6F" w:rsidRPr="00661F6F" w:rsidRDefault="00661F6F" w:rsidP="00661F6F">
      <w:pPr>
        <w:numPr>
          <w:ilvl w:val="1"/>
          <w:numId w:val="8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После завершения публичных слушаний по проекту внесения изменений в Правила землепользования и застройки села Красавка Комиссия с учетом результатов таких публичных слушаний, обеспечивает внесение изменений в Правила землепользования и застройки Красавского муниципального образования и представляет измененный проект Правил землепользования и застройки главе администрации Красавского муниципального образования. Обязательными приложениями к проекту измененных Правил землепользования и застройки являются протоколы публичных слушаний и заключение о результатах публичных слушаний.</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Глава администрации Красавского муниципального образования в течение десяти дней после представления ему проекта измененных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Совет Красавского муниципального образования для утверждения или об отклонении проекта измененных Правил землепользования и застройки и направлении его на доработку с указанием даты его повторного</w:t>
      </w:r>
      <w:proofErr w:type="gramEnd"/>
      <w:r w:rsidRPr="00661F6F">
        <w:rPr>
          <w:rFonts w:ascii="Times New Roman" w:eastAsia="Times New Roman" w:hAnsi="Times New Roman" w:cs="Times New Roman"/>
          <w:color w:val="000000"/>
          <w:sz w:val="24"/>
          <w:szCs w:val="24"/>
          <w:lang w:eastAsia="ru-RU"/>
        </w:rPr>
        <w:t xml:space="preserve"> представления.</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Совет Красавского муниципального образования по результатам рассмотрения проекта измененных Правил землепользования и застройки и обязательных приложений к нему может утвердить Правила землепользования и застройки или направить проект измененных Правил землепользования и застройки главе администрации Красавского муниципального образования на доработку в соответствии с результатами публичных слушаний по указанному проекту.</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Измененные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Красавского муниципального образования (при наличии такого сайта).</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Физические и юридические лица вправе оспорить решение об утверждении измененных Правил землепользования и застройки в судебном порядке.</w:t>
      </w:r>
    </w:p>
    <w:p w:rsidR="00661F6F" w:rsidRPr="00661F6F" w:rsidRDefault="00661F6F" w:rsidP="00661F6F">
      <w:pPr>
        <w:numPr>
          <w:ilvl w:val="1"/>
          <w:numId w:val="83"/>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Изменения частей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уполномоченного в области градостроительной деятельности Красавского муниципального образования.</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Изменения в статью 27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rsidR="00661F6F" w:rsidRPr="00661F6F" w:rsidRDefault="00661F6F" w:rsidP="00661F6F">
      <w:pPr>
        <w:spacing w:before="245"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Глава 10. </w:t>
      </w:r>
      <w:proofErr w:type="gramStart"/>
      <w:r w:rsidRPr="00661F6F">
        <w:rPr>
          <w:rFonts w:ascii="Times New Roman" w:eastAsia="Times New Roman" w:hAnsi="Times New Roman" w:cs="Times New Roman"/>
          <w:b/>
          <w:bCs/>
          <w:color w:val="000000"/>
          <w:sz w:val="24"/>
          <w:szCs w:val="24"/>
          <w:lang w:eastAsia="ru-RU"/>
        </w:rPr>
        <w:t>Контроль за</w:t>
      </w:r>
      <w:proofErr w:type="gramEnd"/>
      <w:r w:rsidRPr="00661F6F">
        <w:rPr>
          <w:rFonts w:ascii="Times New Roman" w:eastAsia="Times New Roman" w:hAnsi="Times New Roman" w:cs="Times New Roman"/>
          <w:b/>
          <w:bCs/>
          <w:color w:val="000000"/>
          <w:sz w:val="24"/>
          <w:szCs w:val="24"/>
          <w:lang w:eastAsia="ru-RU"/>
        </w:rPr>
        <w:t xml:space="preserve"> использованием земельных участков и иных объектов недвижимости. Ответственность за нарушения Правил</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Статья 24. </w:t>
      </w:r>
      <w:proofErr w:type="gramStart"/>
      <w:r w:rsidRPr="00661F6F">
        <w:rPr>
          <w:rFonts w:ascii="Times New Roman" w:eastAsia="Times New Roman" w:hAnsi="Times New Roman" w:cs="Times New Roman"/>
          <w:b/>
          <w:bCs/>
          <w:color w:val="000000"/>
          <w:sz w:val="24"/>
          <w:szCs w:val="24"/>
          <w:lang w:eastAsia="ru-RU"/>
        </w:rPr>
        <w:t>Контроль за</w:t>
      </w:r>
      <w:proofErr w:type="gramEnd"/>
      <w:r w:rsidRPr="00661F6F">
        <w:rPr>
          <w:rFonts w:ascii="Times New Roman" w:eastAsia="Times New Roman" w:hAnsi="Times New Roman" w:cs="Times New Roman"/>
          <w:b/>
          <w:bCs/>
          <w:color w:val="000000"/>
          <w:sz w:val="24"/>
          <w:szCs w:val="24"/>
          <w:lang w:eastAsia="ru-RU"/>
        </w:rPr>
        <w:t xml:space="preserve"> использованием объектов недвижимости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Контроль за</w:t>
      </w:r>
      <w:proofErr w:type="gramEnd"/>
      <w:r w:rsidRPr="00661F6F">
        <w:rPr>
          <w:rFonts w:ascii="Times New Roman" w:eastAsia="Times New Roman" w:hAnsi="Times New Roman" w:cs="Times New Roman"/>
          <w:color w:val="000000"/>
          <w:sz w:val="24"/>
          <w:szCs w:val="24"/>
          <w:lang w:eastAsia="ru-RU"/>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 </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25. Ответственность за нарушения Правил</w:t>
      </w:r>
    </w:p>
    <w:p w:rsidR="00661F6F" w:rsidRPr="00661F6F" w:rsidRDefault="00661F6F" w:rsidP="00424D41">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661F6F" w:rsidRPr="00661F6F" w:rsidRDefault="00661F6F" w:rsidP="00661F6F">
      <w:pPr>
        <w:spacing w:before="100" w:beforeAutospacing="1" w:after="0" w:line="240" w:lineRule="auto"/>
        <w:ind w:left="-605"/>
        <w:rPr>
          <w:rFonts w:ascii="Times New Roman" w:eastAsia="Times New Roman" w:hAnsi="Times New Roman" w:cs="Times New Roman"/>
          <w:color w:val="000000"/>
          <w:sz w:val="24"/>
          <w:szCs w:val="24"/>
          <w:lang w:eastAsia="ru-RU"/>
        </w:rPr>
      </w:pPr>
    </w:p>
    <w:p w:rsidR="00661F6F" w:rsidRPr="00661F6F" w:rsidRDefault="00661F6F" w:rsidP="00661F6F">
      <w:pPr>
        <w:pageBreakBefore/>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*Примечания к Статье 27. Карта зон с особыми условиями использования территорий.</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Настоящая карта отображает:</w:t>
      </w:r>
    </w:p>
    <w:p w:rsidR="00661F6F" w:rsidRPr="00661F6F" w:rsidRDefault="00661F6F" w:rsidP="00661F6F">
      <w:pPr>
        <w:numPr>
          <w:ilvl w:val="0"/>
          <w:numId w:val="8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Действия ограничений по условиям охраны объектов культурного наследия (</w:t>
      </w:r>
      <w:proofErr w:type="gramStart"/>
      <w:r w:rsidRPr="00661F6F">
        <w:rPr>
          <w:rFonts w:ascii="Times New Roman" w:eastAsia="Times New Roman" w:hAnsi="Times New Roman" w:cs="Times New Roman"/>
          <w:color w:val="000000"/>
          <w:sz w:val="24"/>
          <w:szCs w:val="24"/>
          <w:lang w:eastAsia="ru-RU"/>
        </w:rPr>
        <w:t>см</w:t>
      </w:r>
      <w:proofErr w:type="gramEnd"/>
      <w:r w:rsidRPr="00661F6F">
        <w:rPr>
          <w:rFonts w:ascii="Times New Roman" w:eastAsia="Times New Roman" w:hAnsi="Times New Roman" w:cs="Times New Roman"/>
          <w:color w:val="000000"/>
          <w:sz w:val="24"/>
          <w:szCs w:val="24"/>
          <w:lang w:eastAsia="ru-RU"/>
        </w:rPr>
        <w:t>. Приложение).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Настоящая карта разработана в соответствии с Законом РФ № 73-ФЗ от 25 июня 2002 г. «Об объектах культурного наследия (памятниках истории и культуры) народов Российской Федерации», с Законом Саратовской области от 01.11.2003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26.4.2008 г. «Об утверждении Положения о</w:t>
      </w:r>
      <w:proofErr w:type="gram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зонах охраны объектов 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 ИП-6272 от 27 декабря 1985 г.</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разработке карты использованы: государственный список памятников истории и культуры Саратовской области; материалы архива комитета по охране культурного наследия Саратовской области.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После утверждения в установленном порядке </w:t>
      </w:r>
      <w:proofErr w:type="gramStart"/>
      <w:r w:rsidRPr="00661F6F">
        <w:rPr>
          <w:rFonts w:ascii="Times New Roman" w:eastAsia="Times New Roman" w:hAnsi="Times New Roman" w:cs="Times New Roman"/>
          <w:color w:val="000000"/>
          <w:sz w:val="24"/>
          <w:szCs w:val="24"/>
          <w:lang w:eastAsia="ru-RU"/>
        </w:rPr>
        <w:t>проекта зон охраны объектов культурного наследия</w:t>
      </w:r>
      <w:proofErr w:type="gramEnd"/>
      <w:r w:rsidRPr="00661F6F">
        <w:rPr>
          <w:rFonts w:ascii="Times New Roman" w:eastAsia="Times New Roman" w:hAnsi="Times New Roman" w:cs="Times New Roman"/>
          <w:color w:val="000000"/>
          <w:sz w:val="24"/>
          <w:szCs w:val="24"/>
          <w:lang w:eastAsia="ru-RU"/>
        </w:rPr>
        <w:t xml:space="preserve">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661F6F" w:rsidRPr="00661F6F" w:rsidRDefault="00661F6F" w:rsidP="00661F6F">
      <w:pPr>
        <w:numPr>
          <w:ilvl w:val="0"/>
          <w:numId w:val="8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Размеры санитарно-защитных зон предприятий и объектов специального назначения (кладбищ, полигонов и свалок ТБО) установлены в соответствии с </w:t>
      </w:r>
      <w:proofErr w:type="spellStart"/>
      <w:r w:rsidRPr="00661F6F">
        <w:rPr>
          <w:rFonts w:ascii="Times New Roman" w:eastAsia="Times New Roman" w:hAnsi="Times New Roman" w:cs="Times New Roman"/>
          <w:color w:val="000000"/>
          <w:sz w:val="24"/>
          <w:szCs w:val="24"/>
          <w:lang w:eastAsia="ru-RU"/>
        </w:rPr>
        <w:t>СанПиН</w:t>
      </w:r>
      <w:proofErr w:type="spellEnd"/>
      <w:r w:rsidRPr="00661F6F">
        <w:rPr>
          <w:rFonts w:ascii="Times New Roman" w:eastAsia="Times New Roman" w:hAnsi="Times New Roman" w:cs="Times New Roman"/>
          <w:color w:val="000000"/>
          <w:sz w:val="24"/>
          <w:szCs w:val="24"/>
          <w:lang w:eastAsia="ru-RU"/>
        </w:rPr>
        <w:t xml:space="preserve">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661F6F" w:rsidRPr="00661F6F" w:rsidRDefault="00661F6F" w:rsidP="00661F6F">
      <w:pPr>
        <w:numPr>
          <w:ilvl w:val="0"/>
          <w:numId w:val="85"/>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Водоохранные</w:t>
      </w:r>
      <w:proofErr w:type="spellEnd"/>
      <w:r w:rsidRPr="00661F6F">
        <w:rPr>
          <w:rFonts w:ascii="Times New Roman" w:eastAsia="Times New Roman" w:hAnsi="Times New Roman" w:cs="Times New Roman"/>
          <w:color w:val="000000"/>
          <w:sz w:val="24"/>
          <w:szCs w:val="24"/>
          <w:lang w:eastAsia="ru-RU"/>
        </w:rPr>
        <w:t xml:space="preserve"> зоны: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На настоящей карте отображены </w:t>
      </w:r>
      <w:proofErr w:type="spellStart"/>
      <w:r w:rsidRPr="00661F6F">
        <w:rPr>
          <w:rFonts w:ascii="Times New Roman" w:eastAsia="Times New Roman" w:hAnsi="Times New Roman" w:cs="Times New Roman"/>
          <w:color w:val="000000"/>
          <w:sz w:val="24"/>
          <w:szCs w:val="24"/>
          <w:lang w:eastAsia="ru-RU"/>
        </w:rPr>
        <w:t>водоохранные</w:t>
      </w:r>
      <w:proofErr w:type="spellEnd"/>
      <w:r w:rsidRPr="00661F6F">
        <w:rPr>
          <w:rFonts w:ascii="Times New Roman" w:eastAsia="Times New Roman" w:hAnsi="Times New Roman" w:cs="Times New Roman"/>
          <w:color w:val="000000"/>
          <w:sz w:val="24"/>
          <w:szCs w:val="24"/>
          <w:lang w:eastAsia="ru-RU"/>
        </w:rPr>
        <w:t xml:space="preserve"> зоны рек, включенных в государственный кадастр водных ресурсов, который ведется в соответствии с Водным кодексом Российской Федерации и на основании Постановления Правительства Российской Федерации № 253 от 28 апреля 2007 г. «О порядке ведения государственного водного реестра».</w:t>
      </w:r>
    </w:p>
    <w:p w:rsidR="00661F6F" w:rsidRPr="00661F6F" w:rsidRDefault="00661F6F" w:rsidP="00661F6F">
      <w:pPr>
        <w:pageBreakBefore/>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ЧАСТЬ III. ГРАДОСТРОИТЕЛЬНЫЕ РЕГЛАМЕНТЫ</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28. Виды территориальных зон, выделенных на карте градостроительного зонирования территории села Красавка</w:t>
      </w:r>
    </w:p>
    <w:p w:rsidR="00661F6F" w:rsidRPr="00661F6F" w:rsidRDefault="00661F6F" w:rsidP="00661F6F">
      <w:pPr>
        <w:spacing w:before="115" w:after="58"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ТЕРРИТОРИАЛЬНЫЕ ЗОНЫ И ИХ КОДОВОЕ ОБОЗНАЧЕНИЕ</w:t>
      </w:r>
    </w:p>
    <w:tbl>
      <w:tblPr>
        <w:tblW w:w="964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3117"/>
        <w:gridCol w:w="6528"/>
      </w:tblGrid>
      <w:tr w:rsidR="00661F6F" w:rsidRPr="00661F6F" w:rsidTr="00661F6F">
        <w:trPr>
          <w:trHeight w:val="720"/>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Виды территориальных зон</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Состав территориальных зон</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жилые зоны</w:t>
            </w:r>
          </w:p>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Ж</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Ж-1</w:t>
            </w:r>
            <w:r w:rsidRPr="00661F6F">
              <w:rPr>
                <w:rFonts w:ascii="Times New Roman" w:eastAsia="Times New Roman" w:hAnsi="Times New Roman" w:cs="Times New Roman"/>
                <w:color w:val="000000"/>
                <w:sz w:val="24"/>
                <w:szCs w:val="24"/>
                <w:lang w:eastAsia="ru-RU"/>
              </w:rPr>
              <w:t xml:space="preserve"> – малоэтажная жилая застройка </w:t>
            </w:r>
          </w:p>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Р-Ж </w:t>
            </w:r>
            <w:r w:rsidRPr="00661F6F">
              <w:rPr>
                <w:rFonts w:ascii="Times New Roman" w:eastAsia="Times New Roman" w:hAnsi="Times New Roman" w:cs="Times New Roman"/>
                <w:color w:val="000000"/>
                <w:sz w:val="24"/>
                <w:szCs w:val="24"/>
                <w:lang w:eastAsia="ru-RU"/>
              </w:rPr>
              <w:t>– резервные территории для целей комплексного жилищного строительства</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общественно-деловые зоны</w:t>
            </w:r>
          </w:p>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ОД</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ОД</w:t>
            </w:r>
            <w:r w:rsidRPr="00661F6F">
              <w:rPr>
                <w:rFonts w:ascii="Times New Roman" w:eastAsia="Times New Roman" w:hAnsi="Times New Roman" w:cs="Times New Roman"/>
                <w:color w:val="000000"/>
                <w:sz w:val="24"/>
                <w:szCs w:val="24"/>
                <w:lang w:eastAsia="ru-RU"/>
              </w:rPr>
              <w:t xml:space="preserve"> – центральная зона делового, общественного и коммерческого назначения; учреждения образования; учреждения здравоохранения</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рекреационного назначения</w:t>
            </w: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Р</w:t>
            </w:r>
            <w:proofErr w:type="gramEnd"/>
            <w:r w:rsidRPr="00661F6F">
              <w:rPr>
                <w:rFonts w:ascii="Times New Roman" w:eastAsia="Times New Roman" w:hAnsi="Times New Roman" w:cs="Times New Roman"/>
                <w:b/>
                <w:bCs/>
                <w:color w:val="000000"/>
                <w:sz w:val="24"/>
                <w:szCs w:val="24"/>
                <w:lang w:eastAsia="ru-RU"/>
              </w:rPr>
              <w:t xml:space="preserve"> ОТ</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Р-2</w:t>
            </w:r>
            <w:r w:rsidRPr="00661F6F">
              <w:rPr>
                <w:rFonts w:ascii="Times New Roman" w:eastAsia="Times New Roman" w:hAnsi="Times New Roman" w:cs="Times New Roman"/>
                <w:color w:val="000000"/>
                <w:sz w:val="24"/>
                <w:szCs w:val="24"/>
                <w:lang w:eastAsia="ru-RU"/>
              </w:rPr>
              <w:t xml:space="preserve"> – зона лесного фонда </w:t>
            </w: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Р-3</w:t>
            </w:r>
            <w:r w:rsidRPr="00661F6F">
              <w:rPr>
                <w:rFonts w:ascii="Times New Roman" w:eastAsia="Times New Roman" w:hAnsi="Times New Roman" w:cs="Times New Roman"/>
                <w:color w:val="000000"/>
                <w:sz w:val="24"/>
                <w:szCs w:val="24"/>
                <w:lang w:eastAsia="ru-RU"/>
              </w:rPr>
              <w:t xml:space="preserve"> – озелененные территории общего пользования </w:t>
            </w:r>
          </w:p>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ОТ</w:t>
            </w:r>
            <w:r w:rsidRPr="00661F6F">
              <w:rPr>
                <w:rFonts w:ascii="Times New Roman" w:eastAsia="Times New Roman" w:hAnsi="Times New Roman" w:cs="Times New Roman"/>
                <w:color w:val="000000"/>
                <w:sz w:val="24"/>
                <w:szCs w:val="24"/>
                <w:lang w:eastAsia="ru-RU"/>
              </w:rPr>
              <w:t xml:space="preserve"> – открытые природные пространства </w:t>
            </w:r>
            <w:proofErr w:type="gramEnd"/>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инженерной и транспортной инфраструктуры</w:t>
            </w: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b/>
                <w:bCs/>
                <w:color w:val="000000"/>
                <w:sz w:val="24"/>
                <w:szCs w:val="24"/>
                <w:lang w:eastAsia="ru-RU"/>
              </w:rPr>
              <w:t>ИТ</w:t>
            </w:r>
            <w:proofErr w:type="gramEnd"/>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ИТ-2</w:t>
            </w:r>
            <w:r w:rsidRPr="00661F6F">
              <w:rPr>
                <w:rFonts w:ascii="Times New Roman" w:eastAsia="Times New Roman" w:hAnsi="Times New Roman" w:cs="Times New Roman"/>
                <w:color w:val="000000"/>
                <w:sz w:val="24"/>
                <w:szCs w:val="24"/>
                <w:lang w:eastAsia="ru-RU"/>
              </w:rPr>
              <w:t xml:space="preserve"> – головные объекты инженерной инфраструктуры</w:t>
            </w:r>
          </w:p>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ИТ-3</w:t>
            </w:r>
            <w:r w:rsidRPr="00661F6F">
              <w:rPr>
                <w:rFonts w:ascii="Times New Roman" w:eastAsia="Times New Roman" w:hAnsi="Times New Roman" w:cs="Times New Roman"/>
                <w:color w:val="000000"/>
                <w:sz w:val="24"/>
                <w:szCs w:val="24"/>
                <w:lang w:eastAsia="ru-RU"/>
              </w:rPr>
              <w:t xml:space="preserve"> – зона инженерной и транспортной инфраструктуры </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специального назначения</w:t>
            </w: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СН</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СН</w:t>
            </w:r>
            <w:r w:rsidRPr="00661F6F">
              <w:rPr>
                <w:rFonts w:ascii="Times New Roman" w:eastAsia="Times New Roman" w:hAnsi="Times New Roman" w:cs="Times New Roman"/>
                <w:color w:val="000000"/>
                <w:sz w:val="24"/>
                <w:szCs w:val="24"/>
                <w:lang w:eastAsia="ru-RU"/>
              </w:rPr>
              <w:t xml:space="preserve"> – кладбища, полигоны и свалки ТБО</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сельскохозяйственного использования</w:t>
            </w: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СХ-1</w:t>
            </w:r>
            <w:r w:rsidRPr="00661F6F">
              <w:rPr>
                <w:rFonts w:ascii="Times New Roman" w:eastAsia="Times New Roman" w:hAnsi="Times New Roman" w:cs="Times New Roman"/>
                <w:color w:val="000000"/>
                <w:sz w:val="24"/>
                <w:szCs w:val="24"/>
                <w:lang w:eastAsia="ru-RU"/>
              </w:rPr>
              <w:t xml:space="preserve"> – </w:t>
            </w:r>
            <w:proofErr w:type="spellStart"/>
            <w:r w:rsidRPr="00661F6F">
              <w:rPr>
                <w:rFonts w:ascii="Times New Roman" w:eastAsia="Times New Roman" w:hAnsi="Times New Roman" w:cs="Times New Roman"/>
                <w:color w:val="000000"/>
                <w:sz w:val="24"/>
                <w:szCs w:val="24"/>
                <w:lang w:eastAsia="ru-RU"/>
              </w:rPr>
              <w:t>сельхозугодья</w:t>
            </w:r>
            <w:proofErr w:type="spellEnd"/>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СХ-2</w:t>
            </w:r>
            <w:r w:rsidRPr="00661F6F">
              <w:rPr>
                <w:rFonts w:ascii="Times New Roman" w:eastAsia="Times New Roman" w:hAnsi="Times New Roman" w:cs="Times New Roman"/>
                <w:color w:val="000000"/>
                <w:sz w:val="24"/>
                <w:szCs w:val="24"/>
                <w:lang w:eastAsia="ru-RU"/>
              </w:rPr>
              <w:t xml:space="preserve"> – объекты сельскохозяйственного производства</w:t>
            </w: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СХ-3</w:t>
            </w:r>
            <w:r w:rsidRPr="00661F6F">
              <w:rPr>
                <w:rFonts w:ascii="Times New Roman" w:eastAsia="Times New Roman" w:hAnsi="Times New Roman" w:cs="Times New Roman"/>
                <w:color w:val="000000"/>
                <w:sz w:val="24"/>
                <w:szCs w:val="24"/>
                <w:lang w:eastAsia="ru-RU"/>
              </w:rPr>
              <w:t xml:space="preserve"> – зона садоводства и огородничества</w:t>
            </w:r>
          </w:p>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Р-СХ </w:t>
            </w:r>
            <w:r w:rsidRPr="00661F6F">
              <w:rPr>
                <w:rFonts w:ascii="Times New Roman" w:eastAsia="Times New Roman" w:hAnsi="Times New Roman" w:cs="Times New Roman"/>
                <w:color w:val="000000"/>
                <w:sz w:val="24"/>
                <w:szCs w:val="24"/>
                <w:lang w:eastAsia="ru-RU"/>
              </w:rPr>
              <w:t>– резервные территории для целей размещения объектов сельскохозяйственного производства</w:t>
            </w:r>
          </w:p>
        </w:tc>
      </w:tr>
      <w:tr w:rsidR="00661F6F" w:rsidRPr="00661F6F" w:rsidTr="00661F6F">
        <w:trPr>
          <w:tblCellSpacing w:w="0" w:type="dxa"/>
        </w:trPr>
        <w:tc>
          <w:tcPr>
            <w:tcW w:w="303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0"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водных объектов</w:t>
            </w:r>
          </w:p>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w:t>
            </w:r>
          </w:p>
        </w:tc>
        <w:tc>
          <w:tcPr>
            <w:tcW w:w="6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w:t>
            </w:r>
            <w:r w:rsidRPr="00661F6F">
              <w:rPr>
                <w:rFonts w:ascii="Times New Roman" w:eastAsia="Times New Roman" w:hAnsi="Times New Roman" w:cs="Times New Roman"/>
                <w:color w:val="000000"/>
                <w:sz w:val="24"/>
                <w:szCs w:val="24"/>
                <w:lang w:eastAsia="ru-RU"/>
              </w:rPr>
              <w:t xml:space="preserve"> – водные объекты (водотоки, водоемы)</w:t>
            </w:r>
          </w:p>
        </w:tc>
      </w:tr>
    </w:tbl>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Статья 29. Градостроительные регламенты</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ЖИЛЫЕ ЗОНЫ:</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Ж-1 – Зона застройки малоэтажными жилыми домами.</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Зона застройки малоэтажными жилыми домами Ж-1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блокированных односемейных домов с участками, а также с минимально разрешенным набором услуг местного значения.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Основные виды разрешенного использования объектов капитального строительства и земельных участков: </w:t>
      </w:r>
    </w:p>
    <w:p w:rsidR="00661F6F" w:rsidRPr="00661F6F" w:rsidRDefault="00661F6F" w:rsidP="00661F6F">
      <w:pPr>
        <w:numPr>
          <w:ilvl w:val="0"/>
          <w:numId w:val="8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отдельно стоящие усадебные жилые дома с участками, с возможностью содержания и разведения домашнего скота и птицы;</w:t>
      </w:r>
    </w:p>
    <w:p w:rsidR="00661F6F" w:rsidRPr="00661F6F" w:rsidRDefault="00661F6F" w:rsidP="00661F6F">
      <w:pPr>
        <w:numPr>
          <w:ilvl w:val="0"/>
          <w:numId w:val="8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блокированные односемейные дома с приусадебными участками.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Условно разрешенные виды использования объектов капитального строительства и земельных участков: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малоэтажные многоквартирные жилые дома;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детские сады, иные объекты дошкольного воспитания;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школы начальные и средние;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школы искусств;</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спортплощадки, спортзалы, теннисные корты, залы рекреации (с бассейнами или без них);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клубы многоцелевого и специализированного назначения с ограничением по времени работы;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магазины торговой площадью 50 м</w:t>
      </w:r>
      <w:proofErr w:type="gramStart"/>
      <w:r w:rsidRPr="00661F6F">
        <w:rPr>
          <w:rFonts w:ascii="Times New Roman" w:eastAsia="Times New Roman" w:hAnsi="Times New Roman" w:cs="Times New Roman"/>
          <w:color w:val="000000"/>
          <w:sz w:val="24"/>
          <w:szCs w:val="24"/>
          <w:vertAlign w:val="superscript"/>
          <w:lang w:eastAsia="ru-RU"/>
        </w:rPr>
        <w:t>2</w:t>
      </w:r>
      <w:proofErr w:type="gramEnd"/>
      <w:r w:rsidRPr="00661F6F">
        <w:rPr>
          <w:rFonts w:ascii="Times New Roman" w:eastAsia="Times New Roman" w:hAnsi="Times New Roman" w:cs="Times New Roman"/>
          <w:color w:val="000000"/>
          <w:sz w:val="24"/>
          <w:szCs w:val="24"/>
          <w:lang w:eastAsia="ru-RU"/>
        </w:rPr>
        <w:t xml:space="preserve"> и более;</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общественного питания;</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парикмахерские, косметические кабинеты;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фотоателье;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приемные пункты прачечных и химчисток;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ветлечебницы без содержания животных;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медицинские кабинеты, аптеки, аптечные пункты;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амбулаторно-поликлинические учреждения; </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почтовые отделения;</w:t>
      </w:r>
    </w:p>
    <w:p w:rsidR="00661F6F" w:rsidRPr="00661F6F" w:rsidRDefault="00661F6F" w:rsidP="00661F6F">
      <w:pPr>
        <w:numPr>
          <w:ilvl w:val="0"/>
          <w:numId w:val="8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отделения и участковые пункты милиции. </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Вспомогательные виды разрешенного использования объектов капитального строительства и земельных участков (установленные </w:t>
      </w:r>
      <w:proofErr w:type="gramStart"/>
      <w:r w:rsidRPr="00661F6F">
        <w:rPr>
          <w:rFonts w:ascii="Times New Roman" w:eastAsia="Times New Roman" w:hAnsi="Times New Roman" w:cs="Times New Roman"/>
          <w:b/>
          <w:bCs/>
          <w:color w:val="000000"/>
          <w:sz w:val="24"/>
          <w:szCs w:val="24"/>
          <w:lang w:eastAsia="ru-RU"/>
        </w:rPr>
        <w:t>к</w:t>
      </w:r>
      <w:proofErr w:type="gramEnd"/>
      <w:r w:rsidRPr="00661F6F">
        <w:rPr>
          <w:rFonts w:ascii="Times New Roman" w:eastAsia="Times New Roman" w:hAnsi="Times New Roman" w:cs="Times New Roman"/>
          <w:b/>
          <w:bCs/>
          <w:color w:val="000000"/>
          <w:sz w:val="24"/>
          <w:szCs w:val="24"/>
          <w:lang w:eastAsia="ru-RU"/>
        </w:rPr>
        <w:t xml:space="preserve"> основным):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сараи, хозяйственные блоки, погреба</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хозяйственные постройки для содержания и разведения домашнего скота и птицы (ограничения: свиньи – до 3-х голов, лошади и коровы до 3-х голов, кролики и нутрии – до 50 голов, птица домашняя – до 100 голов);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сады, огороды, палисадники;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теплицы, оранжереи индивидуального пользования;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бани, сауны, бассейны индивидуального пользования;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открытые площадки для индивидуальных занятий спортом и физкультурой;</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отдельно стоящие, встроенные или пристроенные гаражи для хранения автомобилей связанных с проживанием граждан;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открытые стоянки, но не более чем на 2 транспортных средства на 1 земельный участок связанные с проживанием людей;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 xml:space="preserve">парковки перед объектами обслуживающих и коммерческих видов использования;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гаражи служебного транспорта;</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индивидуальные резервуары для хранения воды, скважины для забора воды, индивидуальные колодцы;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оборудование пожарной охраны (гидранты, резервуары);</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жилищно-эксплуатационные и аварийно-диспетчерские службы;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надворные туалеты, септики, при условии удаления их на расстояние не менее 7 м от окружающих жилых построек; </w:t>
      </w:r>
    </w:p>
    <w:p w:rsidR="00661F6F" w:rsidRPr="00661F6F" w:rsidRDefault="00661F6F" w:rsidP="00661F6F">
      <w:pPr>
        <w:numPr>
          <w:ilvl w:val="0"/>
          <w:numId w:val="8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площадки для сбора мусора. </w:t>
      </w:r>
    </w:p>
    <w:p w:rsidR="00661F6F" w:rsidRPr="00661F6F" w:rsidRDefault="00661F6F" w:rsidP="00661F6F">
      <w:pPr>
        <w:spacing w:before="100" w:beforeAutospacing="1" w:after="0" w:line="240" w:lineRule="auto"/>
        <w:ind w:firstLine="691"/>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Предприятия обслуживания </w:t>
      </w:r>
      <w:r w:rsidRPr="00661F6F">
        <w:rPr>
          <w:rFonts w:ascii="Times New Roman" w:eastAsia="Times New Roman" w:hAnsi="Times New Roman" w:cs="Times New Roman"/>
          <w:b/>
          <w:bCs/>
          <w:color w:val="000000"/>
          <w:sz w:val="24"/>
          <w:szCs w:val="24"/>
          <w:lang w:eastAsia="ru-RU"/>
        </w:rPr>
        <w:t>допускается</w:t>
      </w:r>
      <w:r w:rsidRPr="00661F6F">
        <w:rPr>
          <w:rFonts w:ascii="Times New Roman" w:eastAsia="Times New Roman" w:hAnsi="Times New Roman" w:cs="Times New Roman"/>
          <w:color w:val="000000"/>
          <w:sz w:val="24"/>
          <w:szCs w:val="24"/>
          <w:lang w:eastAsia="ru-RU"/>
        </w:rPr>
        <w:t xml:space="preserve"> размещать в отдельно стоящих нежилых строениях или встроенно-пристроенных к жилому дому нежилых помещениях с изолированными от жилой части дома входами. </w:t>
      </w:r>
    </w:p>
    <w:p w:rsidR="00661F6F" w:rsidRPr="00661F6F" w:rsidRDefault="00661F6F" w:rsidP="00661F6F">
      <w:pPr>
        <w:spacing w:before="100" w:beforeAutospacing="1" w:after="0" w:line="240" w:lineRule="auto"/>
        <w:ind w:firstLine="691"/>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Запрещается</w:t>
      </w:r>
      <w:r w:rsidRPr="00661F6F">
        <w:rPr>
          <w:rFonts w:ascii="Times New Roman" w:eastAsia="Times New Roman" w:hAnsi="Times New Roman" w:cs="Times New Roman"/>
          <w:color w:val="000000"/>
          <w:sz w:val="24"/>
          <w:szCs w:val="24"/>
          <w:lang w:eastAsia="ru-RU"/>
        </w:rPr>
        <w:t xml:space="preserve">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и т.п.). </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Предельные параметры земельных участков и разрешенного строительства: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минимальная (максимальная) площадь земельных участков – 300-2500 м</w:t>
      </w:r>
      <w:proofErr w:type="gramStart"/>
      <w:r w:rsidRPr="00661F6F">
        <w:rPr>
          <w:rFonts w:ascii="Times New Roman" w:eastAsia="Times New Roman" w:hAnsi="Times New Roman" w:cs="Times New Roman"/>
          <w:color w:val="000000"/>
          <w:sz w:val="24"/>
          <w:szCs w:val="24"/>
          <w:vertAlign w:val="superscript"/>
          <w:lang w:eastAsia="ru-RU"/>
        </w:rPr>
        <w:t>2</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минимальная (максимальная) ширина земельных участков вдоль фронта улицы (проезда) – 16-32 м;</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максимальное количество этажей зданий – 3;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максимальная высота зданий от уровня земли до верха перекрытия последнего этажа – 12 м;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максимальный процент застройки участка – 60%;</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минимальный отступ строений от передней границы участка (в случае, если иной показатель не установлен линией регулирования застройки) – 5 м;</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минимальный отступ от границ соседнего участка до жилого дома – 3 м;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минимальный отступ от границ соседнего участка до вспомогательных строений (бани, гаражи и др.) – 1 м;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минимальный отступ от жилого дома до построек для содержания и разведения домашнего скота и птицы – 10</w:t>
      </w:r>
      <w:r w:rsidRPr="00661F6F">
        <w:rPr>
          <w:rFonts w:ascii="Times New Roman" w:eastAsia="Times New Roman" w:hAnsi="Times New Roman" w:cs="Times New Roman"/>
          <w:color w:val="000000"/>
          <w:sz w:val="24"/>
          <w:szCs w:val="24"/>
          <w:lang w:val="en-US" w:eastAsia="ru-RU"/>
        </w:rPr>
        <w:t> </w:t>
      </w:r>
      <w:r w:rsidRPr="00661F6F">
        <w:rPr>
          <w:rFonts w:ascii="Times New Roman" w:eastAsia="Times New Roman" w:hAnsi="Times New Roman" w:cs="Times New Roman"/>
          <w:color w:val="000000"/>
          <w:sz w:val="24"/>
          <w:szCs w:val="24"/>
          <w:lang w:eastAsia="ru-RU"/>
        </w:rPr>
        <w:t xml:space="preserve">м; </w:t>
      </w:r>
    </w:p>
    <w:p w:rsidR="00661F6F" w:rsidRPr="00661F6F" w:rsidRDefault="00661F6F" w:rsidP="00661F6F">
      <w:pPr>
        <w:numPr>
          <w:ilvl w:val="0"/>
          <w:numId w:val="8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требования к ограждению земельных участков: </w:t>
      </w:r>
    </w:p>
    <w:p w:rsidR="00661F6F" w:rsidRPr="00661F6F" w:rsidRDefault="00661F6F" w:rsidP="00661F6F">
      <w:pPr>
        <w:numPr>
          <w:ilvl w:val="0"/>
          <w:numId w:val="9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661F6F" w:rsidRPr="00661F6F" w:rsidRDefault="00661F6F" w:rsidP="00661F6F">
      <w:pPr>
        <w:numPr>
          <w:ilvl w:val="0"/>
          <w:numId w:val="9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высота ограждения земельных участков должна быть не более 2 м; </w:t>
      </w:r>
    </w:p>
    <w:p w:rsidR="00661F6F" w:rsidRPr="00661F6F" w:rsidRDefault="00661F6F" w:rsidP="00661F6F">
      <w:pPr>
        <w:numPr>
          <w:ilvl w:val="0"/>
          <w:numId w:val="9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ограждения между смежными земельными участками должны быть проветриваемыми на высоту не менее 0,3 м от уровня земли; </w:t>
      </w:r>
    </w:p>
    <w:p w:rsidR="00661F6F" w:rsidRPr="00661F6F" w:rsidRDefault="00661F6F" w:rsidP="00661F6F">
      <w:pPr>
        <w:numPr>
          <w:ilvl w:val="0"/>
          <w:numId w:val="9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Р-Ж. Резервные территории для целей комплексного жилищного строительства.</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lastRenderedPageBreak/>
        <w:t>Зона резервных территорий для целей комплексного жилищного строительства Р-Ж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Зона предназначена для обеспечения правовых условий формирования селитебных территорий при перспективном градостроительном развитии. При необходимости осуществляется зонирование таких территорий, и вносятся изменения в соответствии с порядком, предусмотренных главой 7 настоящих Правил.</w:t>
      </w:r>
    </w:p>
    <w:p w:rsidR="00661F6F" w:rsidRPr="00661F6F" w:rsidRDefault="00661F6F" w:rsidP="00661F6F">
      <w:pPr>
        <w:spacing w:before="115" w:after="240" w:line="240" w:lineRule="auto"/>
        <w:rPr>
          <w:rFonts w:ascii="Times New Roman" w:eastAsia="Times New Roman" w:hAnsi="Times New Roman" w:cs="Times New Roman"/>
          <w:color w:val="000000"/>
          <w:sz w:val="24"/>
          <w:szCs w:val="24"/>
          <w:lang w:eastAsia="ru-RU"/>
        </w:rPr>
      </w:pPr>
    </w:p>
    <w:p w:rsidR="00661F6F" w:rsidRPr="00661F6F" w:rsidRDefault="00661F6F" w:rsidP="00661F6F">
      <w:pPr>
        <w:spacing w:before="115" w:after="240" w:line="240" w:lineRule="auto"/>
        <w:rPr>
          <w:rFonts w:ascii="Times New Roman" w:eastAsia="Times New Roman" w:hAnsi="Times New Roman" w:cs="Times New Roman"/>
          <w:color w:val="000000"/>
          <w:sz w:val="24"/>
          <w:szCs w:val="24"/>
          <w:lang w:eastAsia="ru-RU"/>
        </w:rPr>
      </w:pP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ОБЩЕСТВЕННО-ДЕЛОВЫЕ ЗОНЫ:</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u w:val="single"/>
          <w:lang w:eastAsia="ru-RU"/>
        </w:rPr>
        <w:t>Центральная зона делового, общественного и коммерческого назначения.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Центральная зона делового, общественного и коммерческого назначения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 xml:space="preserve">Разрешается размещение административных объектов районного, </w:t>
      </w:r>
      <w:proofErr w:type="spellStart"/>
      <w:r w:rsidRPr="00661F6F">
        <w:rPr>
          <w:rFonts w:ascii="Times New Roman" w:eastAsia="Times New Roman" w:hAnsi="Times New Roman" w:cs="Times New Roman"/>
          <w:i/>
          <w:iCs/>
          <w:color w:val="000000"/>
          <w:sz w:val="24"/>
          <w:szCs w:val="24"/>
          <w:lang w:eastAsia="ru-RU"/>
        </w:rPr>
        <w:t>общепоселенческого</w:t>
      </w:r>
      <w:proofErr w:type="spellEnd"/>
      <w:r w:rsidRPr="00661F6F">
        <w:rPr>
          <w:rFonts w:ascii="Times New Roman" w:eastAsia="Times New Roman" w:hAnsi="Times New Roman" w:cs="Times New Roman"/>
          <w:i/>
          <w:iCs/>
          <w:color w:val="000000"/>
          <w:sz w:val="24"/>
          <w:szCs w:val="24"/>
          <w:lang w:eastAsia="ru-RU"/>
        </w:rPr>
        <w:t xml:space="preserve"> и местного значения.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административные организации областного, районного, </w:t>
      </w:r>
      <w:proofErr w:type="spellStart"/>
      <w:r w:rsidRPr="00661F6F">
        <w:rPr>
          <w:rFonts w:ascii="Times New Roman" w:eastAsia="Times New Roman" w:hAnsi="Times New Roman" w:cs="Times New Roman"/>
          <w:color w:val="000000"/>
          <w:sz w:val="24"/>
          <w:szCs w:val="24"/>
          <w:lang w:eastAsia="ru-RU"/>
        </w:rPr>
        <w:t>общепоселенческого</w:t>
      </w:r>
      <w:proofErr w:type="spellEnd"/>
      <w:r w:rsidRPr="00661F6F">
        <w:rPr>
          <w:rFonts w:ascii="Times New Roman" w:eastAsia="Times New Roman" w:hAnsi="Times New Roman" w:cs="Times New Roman"/>
          <w:color w:val="000000"/>
          <w:sz w:val="24"/>
          <w:szCs w:val="24"/>
          <w:lang w:eastAsia="ru-RU"/>
        </w:rPr>
        <w:t xml:space="preserve"> и местного значения;</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офисы, конторы различных организаций, фирм, компаний общей площадью не более 600 м</w:t>
      </w:r>
      <w:proofErr w:type="gramStart"/>
      <w:r w:rsidRPr="00661F6F">
        <w:rPr>
          <w:rFonts w:ascii="Times New Roman" w:eastAsia="Times New Roman" w:hAnsi="Times New Roman" w:cs="Times New Roman"/>
          <w:color w:val="000000"/>
          <w:sz w:val="24"/>
          <w:szCs w:val="24"/>
          <w:vertAlign w:val="superscript"/>
          <w:lang w:eastAsia="ru-RU"/>
        </w:rPr>
        <w:t>2</w:t>
      </w:r>
      <w:proofErr w:type="gramEnd"/>
      <w:r w:rsidRPr="00661F6F">
        <w:rPr>
          <w:rFonts w:ascii="Times New Roman" w:eastAsia="Times New Roman" w:hAnsi="Times New Roman" w:cs="Times New Roman"/>
          <w:color w:val="000000"/>
          <w:sz w:val="24"/>
          <w:szCs w:val="24"/>
          <w:lang w:eastAsia="ru-RU"/>
        </w:rPr>
        <w:t>, только со второго этажа, первые этажи под коммерческое обслуживание;</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административные здания, офисы, конторы различных организаций, фирм, компаний;</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издательства и редакционные офисы;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компьютерные центры;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рекламные агентства;</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суды, нотариальные конторы, другие юридические учреждения;</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отделения, участковые пункты милиции;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банки и отделения банков, другие финансовые учреждения;</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торговые центры;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промышленные предприятия и коммунально-складские объекты V класса вредности (уже существующие при условии соблюдения СЗЗ);</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магазины без ограничения профиля и ассортимента, в том числе, магазины товаров первой необходимости;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общественного питания (столовые, кафе, закусочные, бары, рестораны);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пошивочные ателье, ремонтные мастерские бытовой техники, парикмахерские и иные подобные объекты обслуживания;</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телевизионные и радиостудии;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почтовые отделения, телефонные и телеграфные станции;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клубы (залы встреч и собраний) многоцелевого и специализированного назначения;</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библиотеки, архивы, информационные центры;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музеи, выставочные залы;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танцзалы, дискотеки;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кинотеатры, видеосалоны;</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пункты первой медицинской помощи;</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жилые единицы (уже существующие);</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общежития, гостиницы, дома приема гостей, центры обслуживания туристов;</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общественные туалеты на участках не менее 20 м</w:t>
      </w:r>
      <w:proofErr w:type="gramStart"/>
      <w:r w:rsidRPr="00661F6F">
        <w:rPr>
          <w:rFonts w:ascii="Times New Roman" w:eastAsia="Times New Roman" w:hAnsi="Times New Roman" w:cs="Times New Roman"/>
          <w:color w:val="000000"/>
          <w:sz w:val="24"/>
          <w:szCs w:val="24"/>
          <w:vertAlign w:val="superscript"/>
          <w:lang w:eastAsia="ru-RU"/>
        </w:rPr>
        <w:t>2</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9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индивидуальное обслуживание клиентов.</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офисы, конторы различных организаций, фирм, компаний общей площадью более 600 м</w:t>
      </w:r>
      <w:proofErr w:type="gramStart"/>
      <w:r w:rsidRPr="00661F6F">
        <w:rPr>
          <w:rFonts w:ascii="Times New Roman" w:eastAsia="Times New Roman" w:hAnsi="Times New Roman" w:cs="Times New Roman"/>
          <w:color w:val="000000"/>
          <w:sz w:val="24"/>
          <w:szCs w:val="24"/>
          <w:vertAlign w:val="superscript"/>
          <w:lang w:eastAsia="ru-RU"/>
        </w:rPr>
        <w:t>2</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ночлежные дома;</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станции скорой помощи;</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пожарной охраны;</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дирекции единого заказчика, ремонтно-эксплуатационные участки и аварийно-диспетчерские службы;</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площадки для </w:t>
      </w:r>
      <w:proofErr w:type="spellStart"/>
      <w:r w:rsidRPr="00661F6F">
        <w:rPr>
          <w:rFonts w:ascii="Times New Roman" w:eastAsia="Times New Roman" w:hAnsi="Times New Roman" w:cs="Times New Roman"/>
          <w:color w:val="000000"/>
          <w:sz w:val="24"/>
          <w:szCs w:val="24"/>
          <w:lang w:eastAsia="ru-RU"/>
        </w:rPr>
        <w:t>мусороконтейнеров</w:t>
      </w:r>
      <w:proofErr w:type="spellEnd"/>
      <w:r w:rsidRPr="00661F6F">
        <w:rPr>
          <w:rFonts w:ascii="Times New Roman" w:eastAsia="Times New Roman" w:hAnsi="Times New Roman" w:cs="Times New Roman"/>
          <w:color w:val="000000"/>
          <w:sz w:val="24"/>
          <w:szCs w:val="24"/>
          <w:lang w:eastAsia="ru-RU"/>
        </w:rPr>
        <w:t xml:space="preserve"> и габаритного мусора на отдельном земельном участке;</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надземные автостоянки на отдельных земельных участках;</w:t>
      </w:r>
    </w:p>
    <w:p w:rsidR="00661F6F" w:rsidRPr="00661F6F" w:rsidRDefault="00661F6F" w:rsidP="00661F6F">
      <w:pPr>
        <w:numPr>
          <w:ilvl w:val="0"/>
          <w:numId w:val="9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антенны сотовой, радиорелейной и спутниковой связи.</w:t>
      </w: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парковки перед объектами деловых, культурных, обслуживающих и коммерческих видов использования;</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подземные и встроенные в здания гаражи и автостоянки;</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площадки для </w:t>
      </w:r>
      <w:proofErr w:type="spellStart"/>
      <w:r w:rsidRPr="00661F6F">
        <w:rPr>
          <w:rFonts w:ascii="Times New Roman" w:eastAsia="Times New Roman" w:hAnsi="Times New Roman" w:cs="Times New Roman"/>
          <w:color w:val="000000"/>
          <w:sz w:val="24"/>
          <w:szCs w:val="24"/>
          <w:lang w:eastAsia="ru-RU"/>
        </w:rPr>
        <w:t>мусороконтейнеров</w:t>
      </w:r>
      <w:proofErr w:type="spellEnd"/>
      <w:r w:rsidRPr="00661F6F">
        <w:rPr>
          <w:rFonts w:ascii="Times New Roman" w:eastAsia="Times New Roman" w:hAnsi="Times New Roman" w:cs="Times New Roman"/>
          <w:color w:val="000000"/>
          <w:sz w:val="24"/>
          <w:szCs w:val="24"/>
          <w:lang w:eastAsia="ru-RU"/>
        </w:rPr>
        <w:t xml:space="preserve"> и габаритного мусора;</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прозрачное ограждение земельного участка;</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зеленые насаждения;</w:t>
      </w:r>
    </w:p>
    <w:p w:rsidR="00661F6F" w:rsidRPr="00661F6F" w:rsidRDefault="00661F6F" w:rsidP="00661F6F">
      <w:pPr>
        <w:numPr>
          <w:ilvl w:val="0"/>
          <w:numId w:val="9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скульптура и скульптурные композиции, фонтаны и другие объекты ландшафтного дизайна.</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Параметры застройки:</w:t>
      </w:r>
    </w:p>
    <w:p w:rsidR="00661F6F" w:rsidRPr="00661F6F" w:rsidRDefault="00661F6F" w:rsidP="00661F6F">
      <w:pPr>
        <w:numPr>
          <w:ilvl w:val="1"/>
          <w:numId w:val="9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Коэффициент застройки территории – 0,7 от площади земельного участка.</w:t>
      </w:r>
    </w:p>
    <w:p w:rsidR="00661F6F" w:rsidRPr="00661F6F" w:rsidRDefault="00661F6F" w:rsidP="00661F6F">
      <w:pPr>
        <w:numPr>
          <w:ilvl w:val="1"/>
          <w:numId w:val="9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Коэффициент озеленения территории – не менее 0,15 от площади земельного участка.</w:t>
      </w:r>
    </w:p>
    <w:p w:rsidR="00661F6F" w:rsidRPr="00661F6F" w:rsidRDefault="00661F6F" w:rsidP="00661F6F">
      <w:pPr>
        <w:numPr>
          <w:ilvl w:val="1"/>
          <w:numId w:val="9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Площадь территорий, предназначенных для хранения транспортных средств, (для вспомогательных видов использования) – не более 10% от площади земельного участка.</w:t>
      </w:r>
    </w:p>
    <w:p w:rsidR="00661F6F" w:rsidRPr="00661F6F" w:rsidRDefault="00661F6F" w:rsidP="00661F6F">
      <w:pPr>
        <w:spacing w:before="100" w:beforeAutospacing="1" w:after="0" w:line="240" w:lineRule="auto"/>
        <w:ind w:firstLine="562"/>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Параметры застройки уточняются проектом планировки территории.</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u w:val="single"/>
          <w:lang w:eastAsia="ru-RU"/>
        </w:rPr>
        <w:t>Зона учреждений образования.</w:t>
      </w:r>
    </w:p>
    <w:p w:rsidR="00661F6F" w:rsidRPr="00661F6F" w:rsidRDefault="00661F6F" w:rsidP="00661F6F">
      <w:pPr>
        <w:spacing w:before="100" w:beforeAutospacing="1" w:after="0" w:line="240" w:lineRule="auto"/>
        <w:ind w:firstLine="691"/>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lastRenderedPageBreak/>
        <w:t>Зона размещения учреждений образования в комплексе с сопутствующими объектами, обеспечивающими их функционирование и проведение досуга (лаборатории, опытные производства, общежития, спортивные устройства и т. д.).</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9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учебные, лабораторные, научно-лабораторные корпуса;</w:t>
      </w:r>
    </w:p>
    <w:p w:rsidR="00661F6F" w:rsidRPr="00661F6F" w:rsidRDefault="00661F6F" w:rsidP="00661F6F">
      <w:pPr>
        <w:numPr>
          <w:ilvl w:val="0"/>
          <w:numId w:val="9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учебно-производственные мастерские;</w:t>
      </w:r>
    </w:p>
    <w:p w:rsidR="00661F6F" w:rsidRPr="00661F6F" w:rsidRDefault="00661F6F" w:rsidP="00661F6F">
      <w:pPr>
        <w:numPr>
          <w:ilvl w:val="0"/>
          <w:numId w:val="9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библиотеки и архивы;</w:t>
      </w:r>
    </w:p>
    <w:p w:rsidR="00661F6F" w:rsidRPr="00661F6F" w:rsidRDefault="00661F6F" w:rsidP="00661F6F">
      <w:pPr>
        <w:numPr>
          <w:ilvl w:val="0"/>
          <w:numId w:val="9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информационные и компьютерные центры;</w:t>
      </w:r>
    </w:p>
    <w:p w:rsidR="00661F6F" w:rsidRPr="00661F6F" w:rsidRDefault="00661F6F" w:rsidP="00661F6F">
      <w:pPr>
        <w:numPr>
          <w:ilvl w:val="0"/>
          <w:numId w:val="9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спортивные универсальные комплексы с набором крытых помещений и плоскостных сооружений.</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предприятия общественного питания с полным циклом </w:t>
      </w:r>
      <w:proofErr w:type="spellStart"/>
      <w:r w:rsidRPr="00661F6F">
        <w:rPr>
          <w:rFonts w:ascii="Times New Roman" w:eastAsia="Times New Roman" w:hAnsi="Times New Roman" w:cs="Times New Roman"/>
          <w:color w:val="000000"/>
          <w:sz w:val="24"/>
          <w:szCs w:val="24"/>
          <w:lang w:eastAsia="ru-RU"/>
        </w:rPr>
        <w:t>пищеприготовления</w:t>
      </w:r>
      <w:proofErr w:type="spell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пункты медицинского обслуживания;</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приемные пункты прачечной и химчистки;</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мастерские по ремонту и пошиву одежды, обуви;</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отделения связи, сбербанка;</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общежития студентов и преподавателей;</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открытые (гостевые) автостоянки;</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рекреационные территории и объекты (в том числе – зеленые насаждения общего пользования);</w:t>
      </w:r>
    </w:p>
    <w:p w:rsidR="00661F6F" w:rsidRPr="00661F6F" w:rsidRDefault="00661F6F" w:rsidP="00661F6F">
      <w:pPr>
        <w:numPr>
          <w:ilvl w:val="0"/>
          <w:numId w:val="9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помещения объектов хозяйственного обслуживания (гаражи, мастерские, склады и прочие).</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недвижимости объектов капитального строительства и земельных участков:</w:t>
      </w:r>
    </w:p>
    <w:p w:rsidR="00661F6F" w:rsidRPr="00661F6F" w:rsidRDefault="00661F6F" w:rsidP="00661F6F">
      <w:pPr>
        <w:numPr>
          <w:ilvl w:val="0"/>
          <w:numId w:val="9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жилые дома для преподавателей и научных сотрудников с комплексом сопутствующих устройств и объектов жизнеобеспечения встроенно-пристроенные и стоящие отдельно;</w:t>
      </w:r>
    </w:p>
    <w:p w:rsidR="00661F6F" w:rsidRPr="00661F6F" w:rsidRDefault="00661F6F" w:rsidP="00661F6F">
      <w:pPr>
        <w:numPr>
          <w:ilvl w:val="0"/>
          <w:numId w:val="9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опытно-производственные цеха и мастерские в составе данного учреждения.</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u w:val="single"/>
          <w:lang w:eastAsia="ru-RU"/>
        </w:rPr>
        <w:t>Зона учреждений здравоохранения.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9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больницы общего типа, родильные дома в полном составе технологических помещений;</w:t>
      </w:r>
    </w:p>
    <w:p w:rsidR="00661F6F" w:rsidRPr="00661F6F" w:rsidRDefault="00661F6F" w:rsidP="00661F6F">
      <w:pPr>
        <w:numPr>
          <w:ilvl w:val="0"/>
          <w:numId w:val="9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станции скорой помощи;</w:t>
      </w:r>
    </w:p>
    <w:p w:rsidR="00661F6F" w:rsidRPr="00661F6F" w:rsidRDefault="00661F6F" w:rsidP="00661F6F">
      <w:pPr>
        <w:numPr>
          <w:ilvl w:val="0"/>
          <w:numId w:val="9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поликлиники, диспансеры;</w:t>
      </w:r>
    </w:p>
    <w:p w:rsidR="00661F6F" w:rsidRPr="00661F6F" w:rsidRDefault="00661F6F" w:rsidP="00661F6F">
      <w:pPr>
        <w:numPr>
          <w:ilvl w:val="0"/>
          <w:numId w:val="98"/>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реабилитационно-восстановительные</w:t>
      </w:r>
      <w:proofErr w:type="spellEnd"/>
      <w:r w:rsidRPr="00661F6F">
        <w:rPr>
          <w:rFonts w:ascii="Times New Roman" w:eastAsia="Times New Roman" w:hAnsi="Times New Roman" w:cs="Times New Roman"/>
          <w:color w:val="000000"/>
          <w:sz w:val="24"/>
          <w:szCs w:val="24"/>
          <w:lang w:eastAsia="ru-RU"/>
        </w:rPr>
        <w:t xml:space="preserve"> центры.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9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научно – исследовательские, лабораторные корпуса;</w:t>
      </w:r>
    </w:p>
    <w:p w:rsidR="00661F6F" w:rsidRPr="00661F6F" w:rsidRDefault="00661F6F" w:rsidP="00661F6F">
      <w:pPr>
        <w:numPr>
          <w:ilvl w:val="0"/>
          <w:numId w:val="9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гаражи и стоянки служебного автотранспорта;</w:t>
      </w:r>
    </w:p>
    <w:p w:rsidR="00661F6F" w:rsidRPr="00661F6F" w:rsidRDefault="00661F6F" w:rsidP="00661F6F">
      <w:pPr>
        <w:numPr>
          <w:ilvl w:val="0"/>
          <w:numId w:val="9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мелкие объекты розничной торговли, аптеки, отделения связи;</w:t>
      </w:r>
    </w:p>
    <w:p w:rsidR="00661F6F" w:rsidRPr="00661F6F" w:rsidRDefault="00661F6F" w:rsidP="00661F6F">
      <w:pPr>
        <w:numPr>
          <w:ilvl w:val="0"/>
          <w:numId w:val="9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зеленые насаждения общего пользования и защитные;</w:t>
      </w:r>
    </w:p>
    <w:p w:rsidR="00661F6F" w:rsidRPr="00661F6F" w:rsidRDefault="00661F6F" w:rsidP="00661F6F">
      <w:pPr>
        <w:numPr>
          <w:ilvl w:val="0"/>
          <w:numId w:val="9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гостевые стоянки автотранспорта.</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Условно разрешенные виды использования недвижимости объектов капитального строительства и земельных участков:</w:t>
      </w:r>
    </w:p>
    <w:p w:rsidR="00661F6F" w:rsidRPr="00661F6F" w:rsidRDefault="00661F6F" w:rsidP="00661F6F">
      <w:pPr>
        <w:numPr>
          <w:ilvl w:val="0"/>
          <w:numId w:val="10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больницы более 1000 коек, психиатрические, наркологические и другие специализированные, хосписы;</w:t>
      </w:r>
    </w:p>
    <w:p w:rsidR="00661F6F" w:rsidRPr="00661F6F" w:rsidRDefault="00661F6F" w:rsidP="00661F6F">
      <w:pPr>
        <w:numPr>
          <w:ilvl w:val="0"/>
          <w:numId w:val="10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культовые объекты;</w:t>
      </w:r>
    </w:p>
    <w:p w:rsidR="00661F6F" w:rsidRPr="00661F6F" w:rsidRDefault="00661F6F" w:rsidP="00661F6F">
      <w:pPr>
        <w:numPr>
          <w:ilvl w:val="0"/>
          <w:numId w:val="10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гостиницы;</w:t>
      </w:r>
    </w:p>
    <w:p w:rsidR="00661F6F" w:rsidRPr="00661F6F" w:rsidRDefault="00661F6F" w:rsidP="00661F6F">
      <w:pPr>
        <w:numPr>
          <w:ilvl w:val="0"/>
          <w:numId w:val="10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жилые дома для медицинского и обслуживающего персонала;</w:t>
      </w:r>
    </w:p>
    <w:p w:rsidR="00661F6F" w:rsidRPr="00661F6F" w:rsidRDefault="00661F6F" w:rsidP="00661F6F">
      <w:pPr>
        <w:numPr>
          <w:ilvl w:val="0"/>
          <w:numId w:val="10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антенны сотовой, радиорелейной и спутниковой связи.</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ИНЖЕНЕРНОЙ И ТРАНСПОРТНОЙ ИНФРАСТРУКТУР:</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ИТ-2. Зона головных объектов инженерной инфраструктуры.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0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головные объекты электроснабжения, газоснабжения, водоснабжения и водоотведения;</w:t>
      </w:r>
    </w:p>
    <w:p w:rsidR="00661F6F" w:rsidRPr="00661F6F" w:rsidRDefault="00661F6F" w:rsidP="00661F6F">
      <w:pPr>
        <w:numPr>
          <w:ilvl w:val="0"/>
          <w:numId w:val="10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антенны сотовой, радиорелейной, спутниковой связи;</w:t>
      </w:r>
    </w:p>
    <w:p w:rsidR="00661F6F" w:rsidRPr="00661F6F" w:rsidRDefault="00661F6F" w:rsidP="00661F6F">
      <w:pPr>
        <w:numPr>
          <w:ilvl w:val="0"/>
          <w:numId w:val="10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офисы, конторы, административные службы.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0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жилищно-коммунального хозяйства.</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0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санитарно-защитные зоны;</w:t>
      </w:r>
    </w:p>
    <w:p w:rsidR="00661F6F" w:rsidRPr="00661F6F" w:rsidRDefault="00661F6F" w:rsidP="00661F6F">
      <w:pPr>
        <w:numPr>
          <w:ilvl w:val="0"/>
          <w:numId w:val="10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скверы, бульвары;</w:t>
      </w:r>
    </w:p>
    <w:p w:rsidR="00661F6F" w:rsidRPr="00661F6F" w:rsidRDefault="00661F6F" w:rsidP="00661F6F">
      <w:pPr>
        <w:numPr>
          <w:ilvl w:val="0"/>
          <w:numId w:val="10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защитные инженерные сооружения;</w:t>
      </w:r>
    </w:p>
    <w:p w:rsidR="00661F6F" w:rsidRPr="00661F6F" w:rsidRDefault="00661F6F" w:rsidP="00661F6F">
      <w:pPr>
        <w:numPr>
          <w:ilvl w:val="0"/>
          <w:numId w:val="10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иные вспомогательные объекты для обслуживания и эксплуатации строений, сооружений и коммуникаций.</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ИТ-3. Зона инженерной и транспортной инфраструктуры.</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i/>
          <w:iCs/>
          <w:color w:val="000000"/>
          <w:sz w:val="24"/>
          <w:szCs w:val="24"/>
          <w:lang w:eastAsia="ru-RU"/>
        </w:rPr>
        <w:t>Зона ИТ-3 предназначена для обеспечения правовых условий формирования территорий, предназначенных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w:t>
      </w:r>
      <w:proofErr w:type="gramEnd"/>
      <w:r w:rsidRPr="00661F6F">
        <w:rPr>
          <w:rFonts w:ascii="Times New Roman" w:eastAsia="Times New Roman" w:hAnsi="Times New Roman" w:cs="Times New Roman"/>
          <w:i/>
          <w:iCs/>
          <w:color w:val="000000"/>
          <w:sz w:val="24"/>
          <w:szCs w:val="24"/>
          <w:lang w:eastAsia="ru-RU"/>
        </w:rPr>
        <w:t xml:space="preserve">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территории объектов капитального строительства и земельных участков:</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транспортная связь между населенными пунктами, жилыми и промышленными районами, общественными центрами, а также с другими магистральными улицами, поселковыми и внешними автомобильными дорогами;</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резервирование территорий и строительство новых участков магистралей, строительство развязок, а также размещение автостоянок с использованием наземного и подземного пространства;</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строительство искусственных сооружений, мостов, путепроводов;</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установка технических средств информации и организации движения, установка средств регулирования и специального технического оборудования, устройство треугольников видимости на перекрестках улиц и дорог и пешеходных переходах;</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устрой</w:t>
      </w:r>
      <w:proofErr w:type="gramStart"/>
      <w:r w:rsidRPr="00661F6F">
        <w:rPr>
          <w:rFonts w:ascii="Times New Roman" w:eastAsia="Times New Roman" w:hAnsi="Times New Roman" w:cs="Times New Roman"/>
          <w:color w:val="000000"/>
          <w:sz w:val="24"/>
          <w:szCs w:val="24"/>
          <w:lang w:eastAsia="ru-RU"/>
        </w:rPr>
        <w:t>ств дл</w:t>
      </w:r>
      <w:proofErr w:type="gramEnd"/>
      <w:r w:rsidRPr="00661F6F">
        <w:rPr>
          <w:rFonts w:ascii="Times New Roman" w:eastAsia="Times New Roman" w:hAnsi="Times New Roman" w:cs="Times New Roman"/>
          <w:color w:val="000000"/>
          <w:sz w:val="24"/>
          <w:szCs w:val="24"/>
          <w:lang w:eastAsia="ru-RU"/>
        </w:rPr>
        <w:t>я защиты от транспортного шума жилой застройки, размещенной вдоль магистральных улиц и дорог;</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прокладка линий общественного транспорта, обустройство остановок общественного транспорта;</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объектов, связанных с содержанием, строительством, ремонтом сооружений и устройств автомобильного транспорта, при условии соблюдения соответствия требований законодательства о безопасности движения;</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велосипедных дорожек, тротуаров, зеленых насаждений;</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земляного полотна с проезжей частью, обочинами, системой водоотвода и другими характерными техническими элементами дорог;</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сооружения и коммуникации трубопроводного транспорта, связи, инженерного оборудования;</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инженерных сетей преимущественно в пределах поперечных профилей улиц и дорог – как правило, вне проезжей части и совмещенных в общих траншеях;</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прокладка под тротуарами или разделительными полосами инженерных сетей в коллекторах, каналах или тоннелях;</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под разделительными полосами водопровода, хозяйственно-бытовой и дождевой канализации, газопровода, тепловых сетей;</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 полосе между красной линией и линией застройки – газовых сетей низкого давления и кабельных сетей (силовых, связи, сигнализации и диспетчеризации);</w:t>
      </w:r>
    </w:p>
    <w:p w:rsidR="00661F6F" w:rsidRPr="00661F6F" w:rsidRDefault="00661F6F" w:rsidP="00661F6F">
      <w:pPr>
        <w:numPr>
          <w:ilvl w:val="0"/>
          <w:numId w:val="10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объектов, необходимых для эксплуатации, содержания, строительства, устройств и других объектов инженерной инфраструктуры.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строительство временных некапитальных сооружений;</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сохранение капитального фонда внутри красных линий;</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автозаправочных станций при условии соответствия требованиям законодательства о безопасности движения;</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объектов по техническому обслуживанию автомобилей при условии соответствия требованиям законодательства о безопасности движения;</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автомобильных моек при условии соответствия требованиям законодательства о безопасности движения;</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автовокзалов, автостанций при условии соответствия требованиям законодательства о безопасности движения;</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коридорах магистральных улиц – размещение по согласованию уполномоченного структурного подразделения малых архитектурных форм, рекламных щитов, постов проверки загрязнения атмосферы, въездных знаков;</w:t>
      </w:r>
    </w:p>
    <w:p w:rsidR="00661F6F" w:rsidRPr="00661F6F" w:rsidRDefault="00661F6F" w:rsidP="00661F6F">
      <w:pPr>
        <w:numPr>
          <w:ilvl w:val="0"/>
          <w:numId w:val="10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при соответствующем обосновании, инженерных сетей под проезжими частями улиц в каналах и тоннелях.</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прокладка городских инженерных коммуникаций;</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предприятий общественного питания, временных сооружения мелкорозничной торговли;</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остановочных площадок, при условии соблюдения требований законодательства о безопасности движения;</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диспетчерских пунктов при условии соответствия требованиям законодательства о безопасности движения;</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объектов благоустройства при условии соответствия требованиям законодательства о безопасности движения;</w:t>
      </w:r>
    </w:p>
    <w:p w:rsidR="00661F6F" w:rsidRPr="00661F6F" w:rsidRDefault="00661F6F" w:rsidP="00661F6F">
      <w:pPr>
        <w:numPr>
          <w:ilvl w:val="0"/>
          <w:numId w:val="10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защитные зеленые насаждения (озелененные территории специального назначения) цветники, газоны.</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СЕЛЬСКОХОЗЯЙСТВЕННОГО ИСПОЛЬЗОВАНИЯ:</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СХ-1. Зона сельскохозяйственных угодий.</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0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сельскохозяйственные угодья (пашни, сады, огороды, луга, пастбища);</w:t>
      </w:r>
    </w:p>
    <w:p w:rsidR="00661F6F" w:rsidRPr="00661F6F" w:rsidRDefault="00661F6F" w:rsidP="00661F6F">
      <w:pPr>
        <w:numPr>
          <w:ilvl w:val="0"/>
          <w:numId w:val="10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лесополосы;</w:t>
      </w:r>
    </w:p>
    <w:p w:rsidR="00661F6F" w:rsidRPr="00661F6F" w:rsidRDefault="00661F6F" w:rsidP="00661F6F">
      <w:pPr>
        <w:numPr>
          <w:ilvl w:val="0"/>
          <w:numId w:val="10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многолетние насаждения;</w:t>
      </w:r>
    </w:p>
    <w:p w:rsidR="00661F6F" w:rsidRPr="00661F6F" w:rsidRDefault="00661F6F" w:rsidP="00661F6F">
      <w:pPr>
        <w:numPr>
          <w:ilvl w:val="0"/>
          <w:numId w:val="10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внутрихозяйственные дороги;</w:t>
      </w:r>
    </w:p>
    <w:p w:rsidR="00661F6F" w:rsidRPr="00661F6F" w:rsidRDefault="00661F6F" w:rsidP="00661F6F">
      <w:pPr>
        <w:numPr>
          <w:ilvl w:val="0"/>
          <w:numId w:val="10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замкнутые водоемы.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0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базы крестьянских (фермерских) хозяйств;</w:t>
      </w:r>
    </w:p>
    <w:p w:rsidR="00661F6F" w:rsidRPr="00661F6F" w:rsidRDefault="00661F6F" w:rsidP="00661F6F">
      <w:pPr>
        <w:numPr>
          <w:ilvl w:val="0"/>
          <w:numId w:val="10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здания, строения и сооружения, необходимые для функционирования сельского хозяйства;</w:t>
      </w:r>
    </w:p>
    <w:p w:rsidR="00661F6F" w:rsidRPr="00661F6F" w:rsidRDefault="00661F6F" w:rsidP="00661F6F">
      <w:pPr>
        <w:numPr>
          <w:ilvl w:val="0"/>
          <w:numId w:val="10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карьеры;</w:t>
      </w:r>
    </w:p>
    <w:p w:rsidR="00661F6F" w:rsidRPr="00661F6F" w:rsidRDefault="00661F6F" w:rsidP="00661F6F">
      <w:pPr>
        <w:numPr>
          <w:ilvl w:val="0"/>
          <w:numId w:val="10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склады.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инженерные, транспортные и иные вспомогательные сооружения и устройства для нужд сельского хозяйства.</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СХ-2. Зона объектов сельскохозяйственного назначения.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комплексы крупного рогатого скота;</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свиноводческие комплексы и фермы;</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птицефабрики;</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фермы крупного рогатого скота (всех специализаций),</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lastRenderedPageBreak/>
        <w:t>фермы коневодческие, овцеводческие, птицеводческие, кролиководческие фермы, звероводческие (норки, лисы и др.);</w:t>
      </w:r>
      <w:proofErr w:type="gramEnd"/>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базы крестьянских (фермерских) хозяйств;</w:t>
      </w:r>
    </w:p>
    <w:p w:rsidR="00661F6F" w:rsidRPr="00661F6F" w:rsidRDefault="00661F6F" w:rsidP="00661F6F">
      <w:pPr>
        <w:numPr>
          <w:ilvl w:val="0"/>
          <w:numId w:val="10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тепличные и парниковые хозяйства.</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1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карьеры;</w:t>
      </w:r>
    </w:p>
    <w:p w:rsidR="00661F6F" w:rsidRPr="00661F6F" w:rsidRDefault="00661F6F" w:rsidP="00661F6F">
      <w:pPr>
        <w:numPr>
          <w:ilvl w:val="0"/>
          <w:numId w:val="11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склады.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1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здания, строения и сооружения, необходимые для функционирования;</w:t>
      </w:r>
    </w:p>
    <w:p w:rsidR="00661F6F" w:rsidRPr="00661F6F" w:rsidRDefault="00661F6F" w:rsidP="00661F6F">
      <w:pPr>
        <w:numPr>
          <w:ilvl w:val="0"/>
          <w:numId w:val="11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сельского хозяйства;</w:t>
      </w:r>
    </w:p>
    <w:p w:rsidR="00661F6F" w:rsidRPr="00661F6F" w:rsidRDefault="00661F6F" w:rsidP="00661F6F">
      <w:pPr>
        <w:numPr>
          <w:ilvl w:val="0"/>
          <w:numId w:val="11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цехи по приготовлению кормов, включая использование пищевых отходов;</w:t>
      </w:r>
    </w:p>
    <w:p w:rsidR="00661F6F" w:rsidRPr="00661F6F" w:rsidRDefault="00661F6F" w:rsidP="00661F6F">
      <w:pPr>
        <w:numPr>
          <w:ilvl w:val="0"/>
          <w:numId w:val="11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хранилища навоза и помета;</w:t>
      </w:r>
    </w:p>
    <w:p w:rsidR="00661F6F" w:rsidRPr="00661F6F" w:rsidRDefault="00661F6F" w:rsidP="00661F6F">
      <w:pPr>
        <w:numPr>
          <w:ilvl w:val="0"/>
          <w:numId w:val="11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инженерные, транспортные и иные вспомогательные сооружения и устройства для нужд сельского хозяйства.</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СХ-3. Зона садоводства и огородничества.</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Зона предназначена для ведения садоводства и огородничества как сезонного, так и круглогодичного использования.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11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сады, огороды, палисадники.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11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хозяйственные постройки;</w:t>
      </w:r>
    </w:p>
    <w:p w:rsidR="00661F6F" w:rsidRPr="00661F6F" w:rsidRDefault="00661F6F" w:rsidP="00661F6F">
      <w:pPr>
        <w:numPr>
          <w:ilvl w:val="0"/>
          <w:numId w:val="11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теплицы;</w:t>
      </w:r>
    </w:p>
    <w:p w:rsidR="00661F6F" w:rsidRPr="00661F6F" w:rsidRDefault="00661F6F" w:rsidP="00661F6F">
      <w:pPr>
        <w:numPr>
          <w:ilvl w:val="0"/>
          <w:numId w:val="11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колодцы;</w:t>
      </w:r>
    </w:p>
    <w:p w:rsidR="00661F6F" w:rsidRPr="00661F6F" w:rsidRDefault="00661F6F" w:rsidP="00661F6F">
      <w:pPr>
        <w:numPr>
          <w:ilvl w:val="0"/>
          <w:numId w:val="11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площадка для мусоросборников.</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недвижимости объектов капитального строительства и земельных участков:</w:t>
      </w:r>
    </w:p>
    <w:p w:rsidR="00661F6F" w:rsidRPr="00661F6F" w:rsidRDefault="00661F6F" w:rsidP="00661F6F">
      <w:pPr>
        <w:numPr>
          <w:ilvl w:val="0"/>
          <w:numId w:val="1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открытые гостевые стоянки;</w:t>
      </w:r>
    </w:p>
    <w:p w:rsidR="00661F6F" w:rsidRPr="00661F6F" w:rsidRDefault="00661F6F" w:rsidP="00661F6F">
      <w:pPr>
        <w:numPr>
          <w:ilvl w:val="0"/>
          <w:numId w:val="1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остановки общественного транспорта;</w:t>
      </w:r>
    </w:p>
    <w:p w:rsidR="00661F6F" w:rsidRPr="00661F6F" w:rsidRDefault="00661F6F" w:rsidP="00661F6F">
      <w:pPr>
        <w:numPr>
          <w:ilvl w:val="0"/>
          <w:numId w:val="11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павильоны для сезонной торговли.</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Р-СХ. Зона резервных территорий для целей размещения объектов сельскохозяйственного назначения.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Зона резервных территорий для целей размещения объектов сельскохозяйственного назначения Р-СХ выделена для обеспечения правовых условий размещения объектов сельскохозяйственного производства при перспективном градостроительном развитии.</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ЗОНА РЕКРЕАЦИОННОГО НАЗНАЧЕНИЯ:</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 Зона рекреационного назначения.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lastRenderedPageBreak/>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proofErr w:type="gramStart"/>
      <w:r w:rsidRPr="00661F6F">
        <w:rPr>
          <w:rFonts w:ascii="Times New Roman" w:eastAsia="Times New Roman" w:hAnsi="Times New Roman" w:cs="Times New Roman"/>
          <w:i/>
          <w:iCs/>
          <w:color w:val="000000"/>
          <w:sz w:val="24"/>
          <w:szCs w:val="24"/>
          <w:lang w:eastAsia="ru-RU"/>
        </w:rPr>
        <w:t>Хозяйственная деятельность на территории зоны осуществляется в соответствии с режимом, установленным для лесов зеленой зоны сельского поселения,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 xml:space="preserve">Представленные ниже градостроительные регламенты могут быть распространены на земельные участки в составе данной зоны </w:t>
      </w:r>
      <w:proofErr w:type="gramStart"/>
      <w:r w:rsidRPr="00661F6F">
        <w:rPr>
          <w:rFonts w:ascii="Times New Roman" w:eastAsia="Times New Roman" w:hAnsi="Times New Roman" w:cs="Times New Roman"/>
          <w:i/>
          <w:iCs/>
          <w:color w:val="000000"/>
          <w:sz w:val="24"/>
          <w:szCs w:val="24"/>
          <w:lang w:eastAsia="ru-RU"/>
        </w:rPr>
        <w:t>Р</w:t>
      </w:r>
      <w:proofErr w:type="gramEnd"/>
      <w:r w:rsidRPr="00661F6F">
        <w:rPr>
          <w:rFonts w:ascii="Times New Roman" w:eastAsia="Times New Roman" w:hAnsi="Times New Roman" w:cs="Times New Roman"/>
          <w:i/>
          <w:iCs/>
          <w:color w:val="000000"/>
          <w:sz w:val="24"/>
          <w:szCs w:val="24"/>
          <w:lang w:eastAsia="ru-RU"/>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 xml:space="preserve">В иных случаях – применительно к частям территории в пределах данной зоны </w:t>
      </w:r>
      <w:proofErr w:type="gramStart"/>
      <w:r w:rsidRPr="00661F6F">
        <w:rPr>
          <w:rFonts w:ascii="Times New Roman" w:eastAsia="Times New Roman" w:hAnsi="Times New Roman" w:cs="Times New Roman"/>
          <w:i/>
          <w:iCs/>
          <w:color w:val="000000"/>
          <w:sz w:val="24"/>
          <w:szCs w:val="24"/>
          <w:lang w:eastAsia="ru-RU"/>
        </w:rPr>
        <w:t>Р</w:t>
      </w:r>
      <w:proofErr w:type="gramEnd"/>
      <w:r w:rsidRPr="00661F6F">
        <w:rPr>
          <w:rFonts w:ascii="Times New Roman" w:eastAsia="Times New Roman" w:hAnsi="Times New Roman" w:cs="Times New Roman"/>
          <w:i/>
          <w:iCs/>
          <w:color w:val="000000"/>
          <w:sz w:val="24"/>
          <w:szCs w:val="24"/>
          <w:lang w:eastAsia="ru-RU"/>
        </w:rPr>
        <w:t>,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Р-2. Зона лесного фонда.</w:t>
      </w:r>
    </w:p>
    <w:p w:rsidR="00661F6F" w:rsidRPr="00661F6F" w:rsidRDefault="00661F6F" w:rsidP="00661F6F">
      <w:pPr>
        <w:spacing w:before="100" w:beforeAutospacing="1"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Градостроительные регламенты для лесов не устанавливаются (статья 36 п.6 ГК РФ).</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Р-3. Зоны зеленых насаждений общего пользования.</w:t>
      </w:r>
    </w:p>
    <w:p w:rsidR="00661F6F" w:rsidRPr="00661F6F" w:rsidRDefault="00661F6F" w:rsidP="00661F6F">
      <w:pPr>
        <w:numPr>
          <w:ilvl w:val="0"/>
          <w:numId w:val="11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парки, скверы, бульвары, иные зеленые насаждения;</w:t>
      </w:r>
    </w:p>
    <w:p w:rsidR="00661F6F" w:rsidRPr="00661F6F" w:rsidRDefault="00661F6F" w:rsidP="00661F6F">
      <w:pPr>
        <w:numPr>
          <w:ilvl w:val="0"/>
          <w:numId w:val="11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мемориальные комплексы (без захоронений).</w:t>
      </w:r>
    </w:p>
    <w:p w:rsidR="00661F6F" w:rsidRPr="00661F6F" w:rsidRDefault="00661F6F" w:rsidP="00661F6F">
      <w:pPr>
        <w:numPr>
          <w:ilvl w:val="0"/>
          <w:numId w:val="11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пляжи, набережные;</w:t>
      </w:r>
    </w:p>
    <w:p w:rsidR="00661F6F" w:rsidRPr="00661F6F" w:rsidRDefault="00661F6F" w:rsidP="00661F6F">
      <w:pPr>
        <w:numPr>
          <w:ilvl w:val="0"/>
          <w:numId w:val="11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фонтаны, малые архитектурные формы.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пункты оказания первой медицинской помощи;</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аптеки;</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ветеринарные приемные пункты;</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зоопарки, зооуголки;</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площадки для выгула собак;</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спортплощадки;</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спортзалы, залы рекреации (с бассейнами или без);</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общественного питания (кафе, летние кафе, рестораны);</w:t>
      </w:r>
    </w:p>
    <w:p w:rsidR="00661F6F" w:rsidRPr="00661F6F" w:rsidRDefault="00661F6F" w:rsidP="00661F6F">
      <w:pPr>
        <w:numPr>
          <w:ilvl w:val="0"/>
          <w:numId w:val="11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киоски, лоточная торговля, временные павильоны розничной торговли и обслуживания.</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речные пассажирские павильоны, причалы, пристани;</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лодочные и спасательные станции;</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отделения милиции;</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парковки и стоянки автомобильного транспорта;</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резервуары для хранения воды;</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водозаборы;</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общественные туалеты;</w:t>
      </w:r>
    </w:p>
    <w:p w:rsidR="00661F6F" w:rsidRPr="00661F6F" w:rsidRDefault="00661F6F" w:rsidP="00661F6F">
      <w:pPr>
        <w:numPr>
          <w:ilvl w:val="0"/>
          <w:numId w:val="11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иные вспомогательные строения и сооружения для обслуживания территорий, предназначенных для отдыха, туризма, занятий спортом.</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ОТ. Открытые природные пространства</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i/>
          <w:iCs/>
          <w:color w:val="000000"/>
          <w:sz w:val="24"/>
          <w:szCs w:val="24"/>
          <w:lang w:eastAsia="ru-RU"/>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разрешённого использования:</w:t>
      </w:r>
    </w:p>
    <w:p w:rsidR="00661F6F" w:rsidRPr="00661F6F" w:rsidRDefault="00661F6F" w:rsidP="00661F6F">
      <w:pPr>
        <w:numPr>
          <w:ilvl w:val="0"/>
          <w:numId w:val="11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самодеятельная рекреация без специального обустройства (массовые игры, пешие, лыжные и велосипедные прогулки).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w:t>
      </w:r>
    </w:p>
    <w:p w:rsidR="00661F6F" w:rsidRPr="00661F6F" w:rsidRDefault="00661F6F" w:rsidP="00661F6F">
      <w:pPr>
        <w:numPr>
          <w:ilvl w:val="0"/>
          <w:numId w:val="11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проведение пикников.</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разрешённого использования:</w:t>
      </w:r>
    </w:p>
    <w:p w:rsidR="00661F6F" w:rsidRPr="00661F6F" w:rsidRDefault="00661F6F" w:rsidP="00661F6F">
      <w:pPr>
        <w:numPr>
          <w:ilvl w:val="0"/>
          <w:numId w:val="12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прибрежной полосе – благоустройство пляжей с оборудованием туалетов и кабин для переодевания.</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СПЕЦИАЛЬНОГО НАЗНАЧЕНИЯ:</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Зоны специального назначения предназначены для размещения кладбищ, крематориев, скотомогильников, свалок твердых бытовых отходов и иных объектов городского хозяйства, использование которых несовместимо с территориальными зонами другого назначения.</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u w:val="single"/>
          <w:lang w:eastAsia="ru-RU"/>
        </w:rPr>
        <w:t>Зона кладбищ.</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Основные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2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действующие кладбища;</w:t>
      </w:r>
    </w:p>
    <w:p w:rsidR="00661F6F" w:rsidRPr="00661F6F" w:rsidRDefault="00661F6F" w:rsidP="00661F6F">
      <w:pPr>
        <w:numPr>
          <w:ilvl w:val="0"/>
          <w:numId w:val="12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кладбища, закрытые на период консервации;</w:t>
      </w:r>
    </w:p>
    <w:p w:rsidR="00661F6F" w:rsidRPr="00661F6F" w:rsidRDefault="00661F6F" w:rsidP="00661F6F">
      <w:pPr>
        <w:numPr>
          <w:ilvl w:val="0"/>
          <w:numId w:val="12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захоронения;</w:t>
      </w:r>
    </w:p>
    <w:p w:rsidR="00661F6F" w:rsidRPr="00661F6F" w:rsidRDefault="00661F6F" w:rsidP="00661F6F">
      <w:pPr>
        <w:numPr>
          <w:ilvl w:val="0"/>
          <w:numId w:val="12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крематории.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объектов капитального строительства и земельных участков:</w:t>
      </w:r>
    </w:p>
    <w:p w:rsidR="00661F6F" w:rsidRPr="00661F6F" w:rsidRDefault="00661F6F" w:rsidP="00661F6F">
      <w:pPr>
        <w:numPr>
          <w:ilvl w:val="0"/>
          <w:numId w:val="1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связанные с отправлением культа;</w:t>
      </w:r>
    </w:p>
    <w:p w:rsidR="00661F6F" w:rsidRPr="00661F6F" w:rsidRDefault="00661F6F" w:rsidP="00661F6F">
      <w:pPr>
        <w:numPr>
          <w:ilvl w:val="0"/>
          <w:numId w:val="1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мастерские по изготовлению ритуальных принадлежностей;</w:t>
      </w:r>
    </w:p>
    <w:p w:rsidR="00661F6F" w:rsidRPr="00661F6F" w:rsidRDefault="00661F6F" w:rsidP="00661F6F">
      <w:pPr>
        <w:numPr>
          <w:ilvl w:val="0"/>
          <w:numId w:val="1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аптеки;</w:t>
      </w:r>
    </w:p>
    <w:p w:rsidR="00661F6F" w:rsidRPr="00661F6F" w:rsidRDefault="00661F6F" w:rsidP="00661F6F">
      <w:pPr>
        <w:numPr>
          <w:ilvl w:val="0"/>
          <w:numId w:val="1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киоски, временные павильоны розничной торговли;</w:t>
      </w:r>
    </w:p>
    <w:p w:rsidR="00661F6F" w:rsidRPr="00661F6F" w:rsidRDefault="00661F6F" w:rsidP="00661F6F">
      <w:pPr>
        <w:numPr>
          <w:ilvl w:val="0"/>
          <w:numId w:val="12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общественные туалеты.</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объектов капитального строительства и земельных участков:</w:t>
      </w:r>
    </w:p>
    <w:p w:rsidR="00661F6F" w:rsidRPr="00661F6F" w:rsidRDefault="00661F6F" w:rsidP="00661F6F">
      <w:pPr>
        <w:numPr>
          <w:ilvl w:val="0"/>
          <w:numId w:val="12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вспомогательные объекты, связанные с функционированием кладбищ;</w:t>
      </w:r>
    </w:p>
    <w:p w:rsidR="00661F6F" w:rsidRPr="00661F6F" w:rsidRDefault="00661F6F" w:rsidP="00661F6F">
      <w:pPr>
        <w:numPr>
          <w:ilvl w:val="0"/>
          <w:numId w:val="12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парковки автомобильного транспорта.</w:t>
      </w:r>
    </w:p>
    <w:p w:rsidR="00661F6F" w:rsidRPr="00661F6F" w:rsidRDefault="00661F6F" w:rsidP="00661F6F">
      <w:pPr>
        <w:spacing w:before="58"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u w:val="single"/>
          <w:lang w:eastAsia="ru-RU"/>
        </w:rPr>
        <w:t>Зона полигонов ТБО.</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Основные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1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свалки бытовых отходов и иные объекты, использование которых несовместимо с использованием других видов территориальных зон;</w:t>
      </w:r>
    </w:p>
    <w:p w:rsidR="00661F6F" w:rsidRPr="00661F6F" w:rsidRDefault="00661F6F" w:rsidP="00661F6F">
      <w:pPr>
        <w:numPr>
          <w:ilvl w:val="0"/>
          <w:numId w:val="1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станция аэрации;</w:t>
      </w:r>
    </w:p>
    <w:p w:rsidR="00661F6F" w:rsidRPr="00661F6F" w:rsidRDefault="00661F6F" w:rsidP="00661F6F">
      <w:pPr>
        <w:numPr>
          <w:ilvl w:val="0"/>
          <w:numId w:val="1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канализационные очистные сооружения;</w:t>
      </w:r>
    </w:p>
    <w:p w:rsidR="00661F6F" w:rsidRPr="00661F6F" w:rsidRDefault="00661F6F" w:rsidP="00661F6F">
      <w:pPr>
        <w:numPr>
          <w:ilvl w:val="0"/>
          <w:numId w:val="12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насосные станции.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Вспомогательные виды разрешенного использования недвижимости объектов капитального строительства и земельных участков:</w:t>
      </w:r>
    </w:p>
    <w:p w:rsidR="00661F6F" w:rsidRPr="00661F6F" w:rsidRDefault="00661F6F" w:rsidP="00661F6F">
      <w:pPr>
        <w:numPr>
          <w:ilvl w:val="0"/>
          <w:numId w:val="12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эксплуатации полигонов и очистных сооружений;</w:t>
      </w:r>
    </w:p>
    <w:p w:rsidR="00661F6F" w:rsidRPr="00661F6F" w:rsidRDefault="00661F6F" w:rsidP="00661F6F">
      <w:pPr>
        <w:numPr>
          <w:ilvl w:val="0"/>
          <w:numId w:val="12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иные вспомогательные производства и административные объекты, связанные с функционированием полигонов и очистных сооружений;</w:t>
      </w:r>
    </w:p>
    <w:p w:rsidR="00661F6F" w:rsidRPr="00661F6F" w:rsidRDefault="00661F6F" w:rsidP="00661F6F">
      <w:pPr>
        <w:numPr>
          <w:ilvl w:val="0"/>
          <w:numId w:val="12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зелёные насаждения;</w:t>
      </w:r>
    </w:p>
    <w:p w:rsidR="00661F6F" w:rsidRPr="00661F6F" w:rsidRDefault="00661F6F" w:rsidP="00661F6F">
      <w:pPr>
        <w:numPr>
          <w:ilvl w:val="0"/>
          <w:numId w:val="12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инженерные коммуникации.</w:t>
      </w:r>
    </w:p>
    <w:p w:rsidR="00661F6F" w:rsidRPr="00661F6F" w:rsidRDefault="00661F6F" w:rsidP="00661F6F">
      <w:pPr>
        <w:spacing w:before="58"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недвижимости объектов капитального строительства и земельных участков:</w:t>
      </w:r>
    </w:p>
    <w:p w:rsidR="00661F6F" w:rsidRPr="00661F6F" w:rsidRDefault="00661F6F" w:rsidP="00661F6F">
      <w:pPr>
        <w:numPr>
          <w:ilvl w:val="0"/>
          <w:numId w:val="1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мусороперерабатывающие и мусоросжигательные заводы;</w:t>
      </w:r>
    </w:p>
    <w:p w:rsidR="00661F6F" w:rsidRPr="00661F6F" w:rsidRDefault="00661F6F" w:rsidP="00661F6F">
      <w:pPr>
        <w:numPr>
          <w:ilvl w:val="0"/>
          <w:numId w:val="12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полигоны захоронения </w:t>
      </w:r>
      <w:proofErr w:type="spellStart"/>
      <w:r w:rsidRPr="00661F6F">
        <w:rPr>
          <w:rFonts w:ascii="Times New Roman" w:eastAsia="Times New Roman" w:hAnsi="Times New Roman" w:cs="Times New Roman"/>
          <w:color w:val="000000"/>
          <w:sz w:val="24"/>
          <w:szCs w:val="24"/>
          <w:lang w:eastAsia="ru-RU"/>
        </w:rPr>
        <w:t>неутилизируемых</w:t>
      </w:r>
      <w:proofErr w:type="spellEnd"/>
      <w:r w:rsidRPr="00661F6F">
        <w:rPr>
          <w:rFonts w:ascii="Times New Roman" w:eastAsia="Times New Roman" w:hAnsi="Times New Roman" w:cs="Times New Roman"/>
          <w:color w:val="000000"/>
          <w:sz w:val="24"/>
          <w:szCs w:val="24"/>
          <w:lang w:eastAsia="ru-RU"/>
        </w:rPr>
        <w:t xml:space="preserve"> производственных отходов и другие объекты.</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ЗОНЫ ВОДНЫХ ОБЪЕКТОВ.</w:t>
      </w:r>
    </w:p>
    <w:p w:rsidR="00661F6F" w:rsidRPr="00661F6F" w:rsidRDefault="00661F6F" w:rsidP="00661F6F">
      <w:pPr>
        <w:spacing w:before="100" w:beforeAutospacing="1" w:after="115"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Для зоны водных объектов регламенты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30. Параметры разрешенного использования земельных участков и иных объектов недвижимости в различных территориальных зонах</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в различных территориальных зонах разрабатываются в переходный период формирования системы регулирования землепользования и застройки.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 мере их разработки указанные параметры включаются в часть II настоящих Правил как дополнения к ним.</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31. Описание ограничений по условиям охраны объектов культурного наследия</w:t>
      </w:r>
    </w:p>
    <w:p w:rsidR="00661F6F" w:rsidRPr="00661F6F" w:rsidRDefault="00661F6F" w:rsidP="00661F6F">
      <w:pPr>
        <w:numPr>
          <w:ilvl w:val="1"/>
          <w:numId w:val="12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Использование земельных участков и иных объектов недвижимости, которые не являются памятниками истории и культуры и расположены в пределах зон, обозначенных на карте статьи 27 настоящих Правил, определяется:</w:t>
      </w:r>
    </w:p>
    <w:p w:rsidR="00661F6F" w:rsidRPr="00661F6F" w:rsidRDefault="00661F6F" w:rsidP="00661F6F">
      <w:pPr>
        <w:numPr>
          <w:ilvl w:val="0"/>
          <w:numId w:val="12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градостроительными регламентами, определенными частью III настоящих Правил применительно к соответствующим территориальным зонам, обозначенным на карте статьи 36 настоящих Правил с учетом ограничений, определенных настоящей статьей;</w:t>
      </w:r>
    </w:p>
    <w:p w:rsidR="00661F6F" w:rsidRPr="00661F6F" w:rsidRDefault="00661F6F" w:rsidP="00661F6F">
      <w:pPr>
        <w:numPr>
          <w:ilvl w:val="0"/>
          <w:numId w:val="128"/>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ограничениями, установленными в соответствии со статьей 3 настоящих Правил,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объектов недвижимости, расположенных в границах зон, отображенных на карте статьи 27 настоящих Правил.</w:t>
      </w:r>
      <w:proofErr w:type="gramEnd"/>
    </w:p>
    <w:p w:rsidR="00661F6F" w:rsidRPr="00661F6F" w:rsidRDefault="00661F6F" w:rsidP="00661F6F">
      <w:pPr>
        <w:numPr>
          <w:ilvl w:val="1"/>
          <w:numId w:val="12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До утверждения в установленном порядке </w:t>
      </w:r>
      <w:proofErr w:type="gramStart"/>
      <w:r w:rsidRPr="00661F6F">
        <w:rPr>
          <w:rFonts w:ascii="Times New Roman" w:eastAsia="Times New Roman" w:hAnsi="Times New Roman" w:cs="Times New Roman"/>
          <w:color w:val="000000"/>
          <w:sz w:val="24"/>
          <w:szCs w:val="24"/>
          <w:lang w:eastAsia="ru-RU"/>
        </w:rPr>
        <w:t>проекта зон охраны памятников объектов культурного наследия населенного пункта ограничения использования земельных участков</w:t>
      </w:r>
      <w:proofErr w:type="gramEnd"/>
      <w:r w:rsidRPr="00661F6F">
        <w:rPr>
          <w:rFonts w:ascii="Times New Roman" w:eastAsia="Times New Roman" w:hAnsi="Times New Roman" w:cs="Times New Roman"/>
          <w:color w:val="000000"/>
          <w:sz w:val="24"/>
          <w:szCs w:val="24"/>
          <w:lang w:eastAsia="ru-RU"/>
        </w:rPr>
        <w:t xml:space="preserve"> и иных объектов недвижимости, которые не являются памятниками истории и культуры и расположены в границах зон, отображенных на карте статьи 27 настоящих Правил, определяются: </w:t>
      </w:r>
      <w:proofErr w:type="gramStart"/>
      <w:r w:rsidRPr="00661F6F">
        <w:rPr>
          <w:rFonts w:ascii="Times New Roman" w:eastAsia="Times New Roman" w:hAnsi="Times New Roman" w:cs="Times New Roman"/>
          <w:color w:val="000000"/>
          <w:sz w:val="24"/>
          <w:szCs w:val="24"/>
          <w:lang w:eastAsia="ru-RU"/>
        </w:rPr>
        <w:t>Законом РФ № 73-ФЗ от 25 июня 2002 г. «Об объектах культурного наследия (памятниках истории и культуры) народов Российской Федерации», Законом Саратовской области от 1 ноября 2003 г. №69 ЗСО «Об охране и использовании объектов культурного наследия (памятников истории и культуры), находящихся на территории Саратовской области», Постановлением Правительства РФ от 26 апреля 2008 г. «Об утверждении Положения о зонах охраны объектов</w:t>
      </w:r>
      <w:proofErr w:type="gram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культурного наследия (памятников истории и культуры) народов Российской Федерации», на основании «Инструкции по организации зон охраны недвижимых памятников истории и культуры СССР», утвержденной приказом Министерства культуры СССР от 24 января 1986 г. № 33, согласованной с Госстроем СССР письмом от 27 декабря 1985 г. № ИП–6272, которые применяются в части не противоречащей федеральным законам, введенным в действие после принятия указанных документов и</w:t>
      </w:r>
      <w:proofErr w:type="gram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которыми</w:t>
      </w:r>
      <w:proofErr w:type="gramEnd"/>
      <w:r w:rsidRPr="00661F6F">
        <w:rPr>
          <w:rFonts w:ascii="Times New Roman" w:eastAsia="Times New Roman" w:hAnsi="Times New Roman" w:cs="Times New Roman"/>
          <w:color w:val="000000"/>
          <w:sz w:val="24"/>
          <w:szCs w:val="24"/>
          <w:lang w:eastAsia="ru-RU"/>
        </w:rPr>
        <w:t xml:space="preserve"> определены следующие положения:</w:t>
      </w:r>
    </w:p>
    <w:p w:rsidR="00661F6F" w:rsidRPr="00661F6F" w:rsidRDefault="00661F6F" w:rsidP="00661F6F">
      <w:pPr>
        <w:numPr>
          <w:ilvl w:val="0"/>
          <w:numId w:val="13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РЕЖИМЫ ИСПОЛЬЗОВАНИЯ ПАМЯТНИКА АРХИТЕКТУРЫ:</w:t>
      </w:r>
    </w:p>
    <w:p w:rsidR="00661F6F" w:rsidRPr="00661F6F" w:rsidRDefault="00661F6F" w:rsidP="00661F6F">
      <w:pPr>
        <w:numPr>
          <w:ilvl w:val="0"/>
          <w:numId w:val="13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преимущественно по первоначальному назначению;</w:t>
      </w:r>
    </w:p>
    <w:p w:rsidR="00661F6F" w:rsidRPr="00661F6F" w:rsidRDefault="00661F6F" w:rsidP="00661F6F">
      <w:pPr>
        <w:numPr>
          <w:ilvl w:val="0"/>
          <w:numId w:val="13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661F6F" w:rsidRPr="00661F6F" w:rsidRDefault="00661F6F" w:rsidP="00661F6F">
      <w:pPr>
        <w:numPr>
          <w:ilvl w:val="0"/>
          <w:numId w:val="13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РЕЖИМЫ ИСПОЛЬЗОВАНИЯ ПАМЯТНИКОВ ИСТОРИИ И МОНУМЕНТАЛЬНОГО ИСКУССТВА:</w:t>
      </w:r>
    </w:p>
    <w:p w:rsidR="00661F6F" w:rsidRPr="00661F6F" w:rsidRDefault="00661F6F" w:rsidP="00661F6F">
      <w:pPr>
        <w:numPr>
          <w:ilvl w:val="0"/>
          <w:numId w:val="1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экскурсионный показ;</w:t>
      </w:r>
    </w:p>
    <w:p w:rsidR="00661F6F" w:rsidRPr="00661F6F" w:rsidRDefault="00661F6F" w:rsidP="00661F6F">
      <w:pPr>
        <w:numPr>
          <w:ilvl w:val="0"/>
          <w:numId w:val="1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благоустройство и озеленение территории, не противоречащее сохранности и визуальному восприятию памятника;</w:t>
      </w:r>
    </w:p>
    <w:p w:rsidR="00661F6F" w:rsidRPr="00661F6F" w:rsidRDefault="00661F6F" w:rsidP="00661F6F">
      <w:pPr>
        <w:numPr>
          <w:ilvl w:val="0"/>
          <w:numId w:val="13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все виды строительных и ремонтных работ, касающиеся ремонта, реконструкции и реставрации объекта историко-культурного наследия необходимо предварительно согласовывать с государственным органом по охране памятников.</w:t>
      </w:r>
    </w:p>
    <w:p w:rsidR="00661F6F" w:rsidRPr="00661F6F" w:rsidRDefault="00661F6F" w:rsidP="00661F6F">
      <w:pPr>
        <w:numPr>
          <w:ilvl w:val="0"/>
          <w:numId w:val="13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ЗОНЫ ОХРАНЫ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w:t>
      </w:r>
      <w:r w:rsidRPr="00661F6F">
        <w:rPr>
          <w:rFonts w:ascii="Times New Roman" w:eastAsia="Times New Roman" w:hAnsi="Times New Roman" w:cs="Times New Roman"/>
          <w:color w:val="000000"/>
          <w:sz w:val="24"/>
          <w:szCs w:val="24"/>
          <w:lang w:eastAsia="ru-RU"/>
        </w:rPr>
        <w:lastRenderedPageBreak/>
        <w:t>объекта культурного наследия. Необходимый состав зон охраны объекта культурного наследия определяется проектом зон охраны.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После утверждения в установленном порядке </w:t>
      </w:r>
      <w:proofErr w:type="gramStart"/>
      <w:r w:rsidRPr="00661F6F">
        <w:rPr>
          <w:rFonts w:ascii="Times New Roman" w:eastAsia="Times New Roman" w:hAnsi="Times New Roman" w:cs="Times New Roman"/>
          <w:color w:val="000000"/>
          <w:sz w:val="24"/>
          <w:szCs w:val="24"/>
          <w:lang w:eastAsia="ru-RU"/>
        </w:rPr>
        <w:t>проекта зон охраны объектов культурного наследия</w:t>
      </w:r>
      <w:proofErr w:type="gramEnd"/>
      <w:r w:rsidRPr="00661F6F">
        <w:rPr>
          <w:rFonts w:ascii="Times New Roman" w:eastAsia="Times New Roman" w:hAnsi="Times New Roman" w:cs="Times New Roman"/>
          <w:color w:val="000000"/>
          <w:sz w:val="24"/>
          <w:szCs w:val="24"/>
          <w:lang w:eastAsia="ru-RU"/>
        </w:rPr>
        <w:t xml:space="preserve"> Красавского муниципального образования в настоящую статью вносятся изменения в части границ зон действия ограничений по условиям охраны объектов культурного наследия.</w:t>
      </w:r>
    </w:p>
    <w:p w:rsidR="00661F6F" w:rsidRPr="00661F6F" w:rsidRDefault="00661F6F" w:rsidP="00661F6F">
      <w:pPr>
        <w:numPr>
          <w:ilvl w:val="0"/>
          <w:numId w:val="13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РЕЖИМЫ ИСПОЛЬЗОВАНИЯ ПАМЯТНИКОВ АРХЕОЛОГИИ: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запрещаются:</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любые виды земляных, строительных и хозяйственных работ;</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раскопки, расчистки;</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посадка деревьев;</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рытье ям для хозяйственных и иных целей;</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устройство дорог и коммуникаций;</w:t>
      </w:r>
    </w:p>
    <w:p w:rsidR="00661F6F" w:rsidRPr="00661F6F" w:rsidRDefault="00661F6F" w:rsidP="00661F6F">
      <w:pPr>
        <w:numPr>
          <w:ilvl w:val="0"/>
          <w:numId w:val="13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использование территории памятников и их охранных зон под свалку мусора.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Контроль за соблюдением ограничений по условиям охраны памятников археологии, </w:t>
      </w:r>
      <w:proofErr w:type="gramStart"/>
      <w:r w:rsidRPr="00661F6F">
        <w:rPr>
          <w:rFonts w:ascii="Times New Roman" w:eastAsia="Times New Roman" w:hAnsi="Times New Roman" w:cs="Times New Roman"/>
          <w:color w:val="000000"/>
          <w:sz w:val="24"/>
          <w:szCs w:val="24"/>
          <w:lang w:eastAsia="ru-RU"/>
        </w:rPr>
        <w:t>определенном</w:t>
      </w:r>
      <w:proofErr w:type="gramEnd"/>
      <w:r w:rsidRPr="00661F6F">
        <w:rPr>
          <w:rFonts w:ascii="Times New Roman" w:eastAsia="Times New Roman" w:hAnsi="Times New Roman" w:cs="Times New Roman"/>
          <w:color w:val="000000"/>
          <w:sz w:val="24"/>
          <w:szCs w:val="24"/>
          <w:lang w:eastAsia="ru-RU"/>
        </w:rPr>
        <w:t xml:space="preserve"> действующим законодательством.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После утверждения в установленном порядке проекта зон охраны памятников археологии муниципального образования село Красавка в настоящую статью вносятся </w:t>
      </w:r>
      <w:proofErr w:type="gramStart"/>
      <w:r w:rsidRPr="00661F6F">
        <w:rPr>
          <w:rFonts w:ascii="Times New Roman" w:eastAsia="Times New Roman" w:hAnsi="Times New Roman" w:cs="Times New Roman"/>
          <w:color w:val="000000"/>
          <w:sz w:val="24"/>
          <w:szCs w:val="24"/>
          <w:lang w:eastAsia="ru-RU"/>
        </w:rPr>
        <w:t>дополнения</w:t>
      </w:r>
      <w:proofErr w:type="gramEnd"/>
      <w:r w:rsidRPr="00661F6F">
        <w:rPr>
          <w:rFonts w:ascii="Times New Roman" w:eastAsia="Times New Roman" w:hAnsi="Times New Roman" w:cs="Times New Roman"/>
          <w:color w:val="000000"/>
          <w:sz w:val="24"/>
          <w:szCs w:val="24"/>
          <w:lang w:eastAsia="ru-RU"/>
        </w:rPr>
        <w:t xml:space="preserve"> и изменения в части определенных этим проектом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Список объектов культурного наследия, расположенных на территории села Красавка, приведен в Приложении.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32. Описание ограничений по экологическим и санитарно-эпидемиологическим условиям</w:t>
      </w:r>
    </w:p>
    <w:p w:rsidR="00661F6F" w:rsidRPr="00661F6F" w:rsidRDefault="00661F6F" w:rsidP="00661F6F">
      <w:pPr>
        <w:numPr>
          <w:ilvl w:val="1"/>
          <w:numId w:val="13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Использование земельных участков и иных объектов недвижимости, расположенных в пределах зон, обозначенных на карте статьи 27 настоящих Правил, определяется:</w:t>
      </w:r>
    </w:p>
    <w:p w:rsidR="00661F6F" w:rsidRPr="00661F6F" w:rsidRDefault="00661F6F" w:rsidP="00661F6F">
      <w:pPr>
        <w:numPr>
          <w:ilvl w:val="0"/>
          <w:numId w:val="13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градостроительными регламентами, определенными частью III настоящих Правил применительно </w:t>
      </w:r>
      <w:proofErr w:type="gramStart"/>
      <w:r w:rsidRPr="00661F6F">
        <w:rPr>
          <w:rFonts w:ascii="Times New Roman" w:eastAsia="Times New Roman" w:hAnsi="Times New Roman" w:cs="Times New Roman"/>
          <w:color w:val="000000"/>
          <w:sz w:val="24"/>
          <w:szCs w:val="24"/>
          <w:lang w:eastAsia="ru-RU"/>
        </w:rPr>
        <w:t>к</w:t>
      </w:r>
      <w:proofErr w:type="gramEnd"/>
      <w:r w:rsidRPr="00661F6F">
        <w:rPr>
          <w:rFonts w:ascii="Times New Roman" w:eastAsia="Times New Roman" w:hAnsi="Times New Roman" w:cs="Times New Roman"/>
          <w:color w:val="000000"/>
          <w:sz w:val="24"/>
          <w:szCs w:val="24"/>
          <w:lang w:eastAsia="ru-RU"/>
        </w:rPr>
        <w:t xml:space="preserve"> соответствующим территориальным, обозначенным на карте статьи 26 настоящих Правил с учетом ограничений, определенных настоящей статьей;</w:t>
      </w:r>
    </w:p>
    <w:p w:rsidR="00661F6F" w:rsidRPr="00661F6F" w:rsidRDefault="00661F6F" w:rsidP="00661F6F">
      <w:pPr>
        <w:numPr>
          <w:ilvl w:val="0"/>
          <w:numId w:val="13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661F6F">
        <w:rPr>
          <w:rFonts w:ascii="Times New Roman" w:eastAsia="Times New Roman" w:hAnsi="Times New Roman" w:cs="Times New Roman"/>
          <w:color w:val="000000"/>
          <w:sz w:val="24"/>
          <w:szCs w:val="24"/>
          <w:lang w:eastAsia="ru-RU"/>
        </w:rPr>
        <w:t>водоохранным</w:t>
      </w:r>
      <w:proofErr w:type="spellEnd"/>
      <w:r w:rsidRPr="00661F6F">
        <w:rPr>
          <w:rFonts w:ascii="Times New Roman" w:eastAsia="Times New Roman" w:hAnsi="Times New Roman" w:cs="Times New Roman"/>
          <w:color w:val="000000"/>
          <w:sz w:val="24"/>
          <w:szCs w:val="24"/>
          <w:lang w:eastAsia="ru-RU"/>
        </w:rPr>
        <w:t xml:space="preserve"> зонам, иным зонам ограничений.</w:t>
      </w:r>
    </w:p>
    <w:p w:rsidR="00661F6F" w:rsidRPr="00661F6F" w:rsidRDefault="00661F6F" w:rsidP="00661F6F">
      <w:pPr>
        <w:numPr>
          <w:ilvl w:val="1"/>
          <w:numId w:val="139"/>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Земельные участки и иные объекты недвижимости, которые расположены в пределах зон, обозначенных на карте статьи 27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Pr="00661F6F">
        <w:rPr>
          <w:rFonts w:ascii="Times New Roman" w:eastAsia="Times New Roman" w:hAnsi="Times New Roman" w:cs="Times New Roman"/>
          <w:color w:val="000000"/>
          <w:sz w:val="24"/>
          <w:szCs w:val="24"/>
          <w:lang w:eastAsia="ru-RU"/>
        </w:rPr>
        <w:lastRenderedPageBreak/>
        <w:t xml:space="preserve">защитным зонам, </w:t>
      </w:r>
      <w:proofErr w:type="spellStart"/>
      <w:r w:rsidRPr="00661F6F">
        <w:rPr>
          <w:rFonts w:ascii="Times New Roman" w:eastAsia="Times New Roman" w:hAnsi="Times New Roman" w:cs="Times New Roman"/>
          <w:color w:val="000000"/>
          <w:sz w:val="24"/>
          <w:szCs w:val="24"/>
          <w:lang w:eastAsia="ru-RU"/>
        </w:rPr>
        <w:t>водоохранным</w:t>
      </w:r>
      <w:proofErr w:type="spellEnd"/>
      <w:r w:rsidRPr="00661F6F">
        <w:rPr>
          <w:rFonts w:ascii="Times New Roman" w:eastAsia="Times New Roman" w:hAnsi="Times New Roman" w:cs="Times New Roman"/>
          <w:color w:val="000000"/>
          <w:sz w:val="24"/>
          <w:szCs w:val="24"/>
          <w:lang w:eastAsia="ru-RU"/>
        </w:rPr>
        <w:t xml:space="preserve"> зонам, иным зонам ограничений, являются объектами недвижимости, не соответствующими настоящим Правилам.</w:t>
      </w:r>
      <w:proofErr w:type="gramEnd"/>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Дальнейшее использование и строительные изменения указанных объектов недвижимости определяется статьей 6 настоящих Правил.</w:t>
      </w:r>
    </w:p>
    <w:p w:rsidR="00661F6F" w:rsidRPr="00661F6F" w:rsidRDefault="00661F6F" w:rsidP="00661F6F">
      <w:pPr>
        <w:numPr>
          <w:ilvl w:val="1"/>
          <w:numId w:val="14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Ограничения использования земельных участков и иных объектов недвижимости, расположенных в санитарно-защитных зонах,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зонах установлены следующими нормативными правовыми актами:</w:t>
      </w:r>
    </w:p>
    <w:p w:rsidR="00661F6F" w:rsidRPr="00661F6F" w:rsidRDefault="00661F6F" w:rsidP="00661F6F">
      <w:pPr>
        <w:numPr>
          <w:ilvl w:val="0"/>
          <w:numId w:val="1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Федеральный закон № 7-ФЗ от 10 января 2002 г. «Об охране окружающей среды»;</w:t>
      </w:r>
    </w:p>
    <w:p w:rsidR="00661F6F" w:rsidRPr="00661F6F" w:rsidRDefault="00661F6F" w:rsidP="00661F6F">
      <w:pPr>
        <w:numPr>
          <w:ilvl w:val="0"/>
          <w:numId w:val="1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Федеральный закон № 52-ФЗ от 30 марта 1999 г. «О санитарно-эпидемиологическом благополучии населения»;</w:t>
      </w:r>
    </w:p>
    <w:p w:rsidR="00661F6F" w:rsidRPr="00661F6F" w:rsidRDefault="00661F6F" w:rsidP="00661F6F">
      <w:pPr>
        <w:numPr>
          <w:ilvl w:val="0"/>
          <w:numId w:val="1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Водный кодекс Российской Федерации № 74-ФЗ от 3 июня 2006 г.;</w:t>
      </w:r>
    </w:p>
    <w:p w:rsidR="00661F6F" w:rsidRPr="00661F6F" w:rsidRDefault="00661F6F" w:rsidP="00661F6F">
      <w:pPr>
        <w:numPr>
          <w:ilvl w:val="0"/>
          <w:numId w:val="1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Федеральный закон «Об особо охраняемых природных территориях» от 14 марта 1995 г. № 33-ФЗ;</w:t>
      </w:r>
    </w:p>
    <w:p w:rsidR="00661F6F" w:rsidRPr="00661F6F" w:rsidRDefault="00661F6F" w:rsidP="00661F6F">
      <w:pPr>
        <w:numPr>
          <w:ilvl w:val="0"/>
          <w:numId w:val="14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Санитарно-эпидемиологические правила и нормативы (</w:t>
      </w:r>
      <w:proofErr w:type="spellStart"/>
      <w:r w:rsidRPr="00661F6F">
        <w:rPr>
          <w:rFonts w:ascii="Times New Roman" w:eastAsia="Times New Roman" w:hAnsi="Times New Roman" w:cs="Times New Roman"/>
          <w:color w:val="000000"/>
          <w:sz w:val="24"/>
          <w:szCs w:val="24"/>
          <w:lang w:eastAsia="ru-RU"/>
        </w:rPr>
        <w:t>СанПиН</w:t>
      </w:r>
      <w:proofErr w:type="spellEnd"/>
      <w:r w:rsidRPr="00661F6F">
        <w:rPr>
          <w:rFonts w:ascii="Times New Roman" w:eastAsia="Times New Roman" w:hAnsi="Times New Roman" w:cs="Times New Roman"/>
          <w:color w:val="000000"/>
          <w:sz w:val="24"/>
          <w:szCs w:val="24"/>
          <w:lang w:eastAsia="ru-RU"/>
        </w:rPr>
        <w:t>) 2.2.1/2.1.1.1200-03 «Санитарно-защитные зоны и санитарная классификация предприятий, сооружений и иных объектов».</w:t>
      </w:r>
    </w:p>
    <w:p w:rsidR="00661F6F" w:rsidRPr="00661F6F" w:rsidRDefault="00661F6F" w:rsidP="00661F6F">
      <w:pPr>
        <w:numPr>
          <w:ilvl w:val="1"/>
          <w:numId w:val="14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661F6F" w:rsidRPr="00661F6F" w:rsidRDefault="00661F6F" w:rsidP="00661F6F">
      <w:pPr>
        <w:numPr>
          <w:ilvl w:val="0"/>
          <w:numId w:val="14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виды запрещенного использования - в соответствии с </w:t>
      </w:r>
      <w:proofErr w:type="spellStart"/>
      <w:r w:rsidRPr="00661F6F">
        <w:rPr>
          <w:rFonts w:ascii="Times New Roman" w:eastAsia="Times New Roman" w:hAnsi="Times New Roman" w:cs="Times New Roman"/>
          <w:color w:val="000000"/>
          <w:sz w:val="24"/>
          <w:szCs w:val="24"/>
          <w:lang w:eastAsia="ru-RU"/>
        </w:rPr>
        <w:t>СанПиН</w:t>
      </w:r>
      <w:proofErr w:type="spellEnd"/>
      <w:r w:rsidRPr="00661F6F">
        <w:rPr>
          <w:rFonts w:ascii="Times New Roman" w:eastAsia="Times New Roman" w:hAnsi="Times New Roman" w:cs="Times New Roman"/>
          <w:color w:val="000000"/>
          <w:sz w:val="24"/>
          <w:szCs w:val="24"/>
          <w:lang w:eastAsia="ru-RU"/>
        </w:rPr>
        <w:t xml:space="preserve"> 2.2.1/2.1.1.1200-03 «Санитарно-защитные зоны и санитарная классификация предприятий, сооружений и иных объектов»;</w:t>
      </w:r>
    </w:p>
    <w:p w:rsidR="00661F6F" w:rsidRPr="00661F6F" w:rsidRDefault="00661F6F" w:rsidP="00661F6F">
      <w:pPr>
        <w:numPr>
          <w:ilvl w:val="0"/>
          <w:numId w:val="14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661F6F">
        <w:rPr>
          <w:rFonts w:ascii="Times New Roman" w:eastAsia="Times New Roman" w:hAnsi="Times New Roman" w:cs="Times New Roman"/>
          <w:color w:val="000000"/>
          <w:sz w:val="24"/>
          <w:szCs w:val="24"/>
          <w:lang w:eastAsia="ru-RU"/>
        </w:rPr>
        <w:t>СанПиН</w:t>
      </w:r>
      <w:proofErr w:type="spellEnd"/>
      <w:r w:rsidRPr="00661F6F">
        <w:rPr>
          <w:rFonts w:ascii="Times New Roman" w:eastAsia="Times New Roman" w:hAnsi="Times New Roman" w:cs="Times New Roman"/>
          <w:color w:val="000000"/>
          <w:sz w:val="24"/>
          <w:szCs w:val="24"/>
          <w:lang w:eastAsia="ru-RU"/>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Виды запрещенного использования земельных участков и иных объектов недвижимости, расположенных в границах санитарно-защитных зон:</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для постоянного проживания людей;</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коллективные или индивидуальные дачные и садово-огородные участки;</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по производству лекарственных веществ, лекарственных средств и (или) лекарственных форм;</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пищевых отраслей промышленности;</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оптовые склады продовольственного сырья и пищевых продуктов;</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комплексы водопроводных сооружений для подготовки и хранения питьевой воды;</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спортивных сооружений;</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парки;</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образовательные и детские учреждения;</w:t>
      </w:r>
    </w:p>
    <w:p w:rsidR="00661F6F" w:rsidRPr="00661F6F" w:rsidRDefault="00661F6F" w:rsidP="00661F6F">
      <w:pPr>
        <w:numPr>
          <w:ilvl w:val="0"/>
          <w:numId w:val="14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лечебно-профилактические и оздоровительные учреждения общего пользования.</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главой 6 настоящих Правил:</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зеленые насаждения;</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малые формы и элементы благоустройства;</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сельхозугодия для выращивания технических культур, не используемых для производства продуктов питания;</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предприятия, их отдельные здания и сооружения с производствами меньшего класса вредности, чем основное производство;</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пожарные депо;</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бани;</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прачечные;</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объекты торговли и общественного питания;</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мотели;</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гаражи, площадки и сооружения для хранения общественного и индивидуального транспорта;</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автозаправочные станции;</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нежилые помещения для дежурного аварийного персонала и охраны предприятий, помещения для пребывания работающих по вахтовому методу;</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электроподстанции</w:t>
      </w:r>
      <w:proofErr w:type="spell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артезианские скважины для технического водоснабжения;</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водоохлаждающие</w:t>
      </w:r>
      <w:proofErr w:type="spellEnd"/>
      <w:r w:rsidRPr="00661F6F">
        <w:rPr>
          <w:rFonts w:ascii="Times New Roman" w:eastAsia="Times New Roman" w:hAnsi="Times New Roman" w:cs="Times New Roman"/>
          <w:color w:val="000000"/>
          <w:sz w:val="24"/>
          <w:szCs w:val="24"/>
          <w:lang w:eastAsia="ru-RU"/>
        </w:rPr>
        <w:t xml:space="preserve"> сооружения для подготовки технической воды;</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канализационные насосные станции;</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сооружения оборотного водоснабжения;</w:t>
      </w:r>
    </w:p>
    <w:p w:rsidR="00661F6F" w:rsidRPr="00661F6F" w:rsidRDefault="00661F6F" w:rsidP="00661F6F">
      <w:pPr>
        <w:numPr>
          <w:ilvl w:val="0"/>
          <w:numId w:val="14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питомники растений для озеленения </w:t>
      </w:r>
      <w:proofErr w:type="spellStart"/>
      <w:r w:rsidRPr="00661F6F">
        <w:rPr>
          <w:rFonts w:ascii="Times New Roman" w:eastAsia="Times New Roman" w:hAnsi="Times New Roman" w:cs="Times New Roman"/>
          <w:color w:val="000000"/>
          <w:sz w:val="24"/>
          <w:szCs w:val="24"/>
          <w:lang w:eastAsia="ru-RU"/>
        </w:rPr>
        <w:t>промплощадки</w:t>
      </w:r>
      <w:proofErr w:type="spellEnd"/>
      <w:r w:rsidRPr="00661F6F">
        <w:rPr>
          <w:rFonts w:ascii="Times New Roman" w:eastAsia="Times New Roman" w:hAnsi="Times New Roman" w:cs="Times New Roman"/>
          <w:color w:val="000000"/>
          <w:sz w:val="24"/>
          <w:szCs w:val="24"/>
          <w:lang w:eastAsia="ru-RU"/>
        </w:rPr>
        <w:t>, предприятий и санитарно-защитной зоны.</w:t>
      </w:r>
    </w:p>
    <w:p w:rsidR="00661F6F" w:rsidRPr="00661F6F" w:rsidRDefault="00661F6F" w:rsidP="00661F6F">
      <w:pPr>
        <w:numPr>
          <w:ilvl w:val="1"/>
          <w:numId w:val="146"/>
        </w:numPr>
        <w:spacing w:before="100" w:beforeAutospacing="1" w:after="0" w:line="240" w:lineRule="auto"/>
        <w:rPr>
          <w:rFonts w:ascii="Times New Roman" w:eastAsia="Times New Roman" w:hAnsi="Times New Roman" w:cs="Times New Roman"/>
          <w:color w:val="000000"/>
          <w:sz w:val="24"/>
          <w:szCs w:val="24"/>
          <w:lang w:eastAsia="ru-RU"/>
        </w:rPr>
      </w:pPr>
      <w:proofErr w:type="spellStart"/>
      <w:r w:rsidRPr="00661F6F">
        <w:rPr>
          <w:rFonts w:ascii="Times New Roman" w:eastAsia="Times New Roman" w:hAnsi="Times New Roman" w:cs="Times New Roman"/>
          <w:color w:val="000000"/>
          <w:sz w:val="24"/>
          <w:szCs w:val="24"/>
          <w:lang w:eastAsia="ru-RU"/>
        </w:rPr>
        <w:t>Водоохранные</w:t>
      </w:r>
      <w:proofErr w:type="spellEnd"/>
      <w:r w:rsidRPr="00661F6F">
        <w:rPr>
          <w:rFonts w:ascii="Times New Roman" w:eastAsia="Times New Roman" w:hAnsi="Times New Roman" w:cs="Times New Roman"/>
          <w:color w:val="000000"/>
          <w:sz w:val="24"/>
          <w:szCs w:val="24"/>
          <w:lang w:eastAsia="ru-RU"/>
        </w:rPr>
        <w:t xml:space="preserve"> зоны выделяются в целях:</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предупреждения и предотвращения микробного и химического загрязнения поверхностных вод;</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предотвращения загрязнения, засорения, заиления и истощения водных объектов;</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сохранения среды обитания объектов водного, животного и растительного мира.</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Для земельных участков и иных объектов недвижимости, расположенных в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зонах рек, других водных объектов, включая государственные памятники природы областного значения, устанавливаются:</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виды запрещенного использования;</w:t>
      </w:r>
    </w:p>
    <w:p w:rsidR="00661F6F" w:rsidRPr="00661F6F" w:rsidRDefault="00661F6F" w:rsidP="00661F6F">
      <w:pPr>
        <w:numPr>
          <w:ilvl w:val="2"/>
          <w:numId w:val="14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61F6F">
        <w:rPr>
          <w:rFonts w:ascii="Times New Roman" w:eastAsia="Times New Roman" w:hAnsi="Times New Roman" w:cs="Times New Roman"/>
          <w:color w:val="000000"/>
          <w:sz w:val="24"/>
          <w:szCs w:val="24"/>
          <w:lang w:eastAsia="ru-RU"/>
        </w:rPr>
        <w:t>фонда</w:t>
      </w:r>
      <w:proofErr w:type="gramEnd"/>
      <w:r w:rsidRPr="00661F6F">
        <w:rPr>
          <w:rFonts w:ascii="Times New Roman" w:eastAsia="Times New Roman" w:hAnsi="Times New Roman" w:cs="Times New Roman"/>
          <w:color w:val="000000"/>
          <w:sz w:val="24"/>
          <w:szCs w:val="24"/>
          <w:lang w:eastAsia="ru-RU"/>
        </w:rPr>
        <w:t xml:space="preserve"> уполномоченных государственных органов с использованием процедур публичных слушаний, определенных главой 7 настоящих Правил.</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 xml:space="preserve">Виды запрещенного использования земельных участков и иных объектов недвижимости, расположенных в границах </w:t>
      </w:r>
      <w:proofErr w:type="spellStart"/>
      <w:r w:rsidRPr="00661F6F">
        <w:rPr>
          <w:rFonts w:ascii="Times New Roman" w:eastAsia="Times New Roman" w:hAnsi="Times New Roman" w:cs="Times New Roman"/>
          <w:b/>
          <w:bCs/>
          <w:color w:val="000000"/>
          <w:sz w:val="24"/>
          <w:szCs w:val="24"/>
          <w:lang w:eastAsia="ru-RU"/>
        </w:rPr>
        <w:t>водоохранных</w:t>
      </w:r>
      <w:proofErr w:type="spellEnd"/>
      <w:r w:rsidRPr="00661F6F">
        <w:rPr>
          <w:rFonts w:ascii="Times New Roman" w:eastAsia="Times New Roman" w:hAnsi="Times New Roman" w:cs="Times New Roman"/>
          <w:b/>
          <w:bCs/>
          <w:color w:val="000000"/>
          <w:sz w:val="24"/>
          <w:szCs w:val="24"/>
          <w:lang w:eastAsia="ru-RU"/>
        </w:rPr>
        <w:t xml:space="preserve"> зон рек, других водных объектов:</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проведение авиационно-химических работ, применение химических средств борьбы с вредителями, болезнями растений и сорняками;</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использование навозных стоков для удобрения почв;</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sidRPr="00661F6F">
        <w:rPr>
          <w:rFonts w:ascii="Times New Roman" w:eastAsia="Times New Roman" w:hAnsi="Times New Roman" w:cs="Times New Roman"/>
          <w:color w:val="000000"/>
          <w:sz w:val="24"/>
          <w:szCs w:val="24"/>
          <w:lang w:eastAsia="ru-RU"/>
        </w:rPr>
        <w:t>ст скл</w:t>
      </w:r>
      <w:proofErr w:type="gramEnd"/>
      <w:r w:rsidRPr="00661F6F">
        <w:rPr>
          <w:rFonts w:ascii="Times New Roman" w:eastAsia="Times New Roman" w:hAnsi="Times New Roman" w:cs="Times New Roman"/>
          <w:color w:val="000000"/>
          <w:sz w:val="24"/>
          <w:szCs w:val="24"/>
          <w:lang w:eastAsia="ru-RU"/>
        </w:rPr>
        <w:t>адирования и захоронения промышленных, бытовых и сельскохозяйственных отходов, кладбищ и скотомогильников, накопителей сточных вод;</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складирование навоза и мусора;</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заправка топливом, мойка и ремонт автомобилей и других машин и механизмов;</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размещение дачных и садоводческих участков при ширине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 менее 100 м и крутизне склонов прилегающих территорий более 3 градусов;</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стоянок транспортных средств, в том числе на территориях дачных и садоводческих участков;</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проведение рубок главного пользования;</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w:t>
      </w:r>
      <w:proofErr w:type="spellStart"/>
      <w:r w:rsidRPr="00661F6F">
        <w:rPr>
          <w:rFonts w:ascii="Times New Roman" w:eastAsia="Times New Roman" w:hAnsi="Times New Roman" w:cs="Times New Roman"/>
          <w:color w:val="000000"/>
          <w:sz w:val="24"/>
          <w:szCs w:val="24"/>
          <w:lang w:eastAsia="ru-RU"/>
        </w:rPr>
        <w:t>необщего</w:t>
      </w:r>
      <w:proofErr w:type="spellEnd"/>
      <w:r w:rsidRPr="00661F6F">
        <w:rPr>
          <w:rFonts w:ascii="Times New Roman" w:eastAsia="Times New Roman" w:hAnsi="Times New Roman" w:cs="Times New Roman"/>
          <w:color w:val="000000"/>
          <w:sz w:val="24"/>
          <w:szCs w:val="24"/>
          <w:lang w:eastAsia="ru-RU"/>
        </w:rPr>
        <w:t xml:space="preserve"> пользования;</w:t>
      </w:r>
      <w:proofErr w:type="gramEnd"/>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отведение площадей под вновь создаваемые кладбища на расстоянии менее 500 метров от водного объекта;</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складирование грузов в пределах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 осуществляется на платной основе;</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w:t>
      </w:r>
      <w:proofErr w:type="spellStart"/>
      <w:r w:rsidRPr="00661F6F">
        <w:rPr>
          <w:rFonts w:ascii="Times New Roman" w:eastAsia="Times New Roman" w:hAnsi="Times New Roman" w:cs="Times New Roman"/>
          <w:color w:val="000000"/>
          <w:sz w:val="24"/>
          <w:szCs w:val="24"/>
          <w:lang w:eastAsia="ru-RU"/>
        </w:rPr>
        <w:t>водонесущих</w:t>
      </w:r>
      <w:proofErr w:type="spellEnd"/>
      <w:r w:rsidRPr="00661F6F">
        <w:rPr>
          <w:rFonts w:ascii="Times New Roman" w:eastAsia="Times New Roman" w:hAnsi="Times New Roman" w:cs="Times New Roman"/>
          <w:color w:val="000000"/>
          <w:sz w:val="24"/>
          <w:szCs w:val="24"/>
          <w:lang w:eastAsia="ru-RU"/>
        </w:rPr>
        <w:t xml:space="preserve"> инженерных коммуникаций, обеспечивать сохранение естественного гидрологического</w:t>
      </w:r>
      <w:proofErr w:type="gramEnd"/>
      <w:r w:rsidRPr="00661F6F">
        <w:rPr>
          <w:rFonts w:ascii="Times New Roman" w:eastAsia="Times New Roman" w:hAnsi="Times New Roman" w:cs="Times New Roman"/>
          <w:color w:val="000000"/>
          <w:sz w:val="24"/>
          <w:szCs w:val="24"/>
          <w:lang w:eastAsia="ru-RU"/>
        </w:rPr>
        <w:t xml:space="preserve"> режима прилегающей территории;</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ремонта флота), использование судов без документов, подтверждающих сдачу сточных и нефтесодержащих вод на специальные суда или объекты по сбору названных вод;</w:t>
      </w:r>
    </w:p>
    <w:p w:rsidR="00661F6F" w:rsidRPr="00661F6F" w:rsidRDefault="00661F6F" w:rsidP="00661F6F">
      <w:pPr>
        <w:numPr>
          <w:ilvl w:val="0"/>
          <w:numId w:val="14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размещение дачных и садово-огородных участков, установка сезонных и стационарных палаточных городков.</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Дополнительные ограничения в пределах прибрежных защитных полос (ширина – 10 м для всех объектов)</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распашка земель;</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применение удобрений;</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выпас и устройство летних лагерей скота (кроме использования традиционных мест водопоя), устройство </w:t>
      </w:r>
      <w:proofErr w:type="spellStart"/>
      <w:r w:rsidRPr="00661F6F">
        <w:rPr>
          <w:rFonts w:ascii="Times New Roman" w:eastAsia="Times New Roman" w:hAnsi="Times New Roman" w:cs="Times New Roman"/>
          <w:color w:val="000000"/>
          <w:sz w:val="24"/>
          <w:szCs w:val="24"/>
          <w:lang w:eastAsia="ru-RU"/>
        </w:rPr>
        <w:t>купочных</w:t>
      </w:r>
      <w:proofErr w:type="spellEnd"/>
      <w:r w:rsidRPr="00661F6F">
        <w:rPr>
          <w:rFonts w:ascii="Times New Roman" w:eastAsia="Times New Roman" w:hAnsi="Times New Roman" w:cs="Times New Roman"/>
          <w:color w:val="000000"/>
          <w:sz w:val="24"/>
          <w:szCs w:val="24"/>
          <w:lang w:eastAsia="ru-RU"/>
        </w:rPr>
        <w:t xml:space="preserve"> ванн;</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661F6F" w:rsidRPr="00661F6F" w:rsidRDefault="00661F6F" w:rsidP="00661F6F">
      <w:pPr>
        <w:numPr>
          <w:ilvl w:val="0"/>
          <w:numId w:val="14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движение автомобилей и тракторов, кроме автомобилей специального назначения.</w:t>
      </w:r>
    </w:p>
    <w:p w:rsidR="00661F6F" w:rsidRPr="00661F6F" w:rsidRDefault="00661F6F" w:rsidP="00661F6F">
      <w:pPr>
        <w:spacing w:before="115" w:after="115"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w:t>
      </w:r>
      <w:proofErr w:type="gramStart"/>
      <w:r w:rsidRPr="00661F6F">
        <w:rPr>
          <w:rFonts w:ascii="Times New Roman" w:eastAsia="Times New Roman" w:hAnsi="Times New Roman" w:cs="Times New Roman"/>
          <w:b/>
          <w:bCs/>
          <w:color w:val="000000"/>
          <w:sz w:val="24"/>
          <w:szCs w:val="24"/>
          <w:lang w:eastAsia="ru-RU"/>
        </w:rPr>
        <w:t>фонда</w:t>
      </w:r>
      <w:proofErr w:type="gramEnd"/>
      <w:r w:rsidRPr="00661F6F">
        <w:rPr>
          <w:rFonts w:ascii="Times New Roman" w:eastAsia="Times New Roman" w:hAnsi="Times New Roman" w:cs="Times New Roman"/>
          <w:b/>
          <w:bCs/>
          <w:color w:val="000000"/>
          <w:sz w:val="24"/>
          <w:szCs w:val="24"/>
          <w:lang w:eastAsia="ru-RU"/>
        </w:rPr>
        <w:t xml:space="preserve"> уполномоченных государственных органов с использованием процедур публичных слушаний, определенных главой 6 настоящих Правил:</w:t>
      </w:r>
    </w:p>
    <w:p w:rsidR="00661F6F" w:rsidRPr="00661F6F" w:rsidRDefault="00661F6F" w:rsidP="00661F6F">
      <w:pPr>
        <w:numPr>
          <w:ilvl w:val="0"/>
          <w:numId w:val="1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зеленые насаждения;</w:t>
      </w:r>
    </w:p>
    <w:p w:rsidR="00661F6F" w:rsidRPr="00661F6F" w:rsidRDefault="00661F6F" w:rsidP="00661F6F">
      <w:pPr>
        <w:numPr>
          <w:ilvl w:val="0"/>
          <w:numId w:val="1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малые формы и элементы благоустройства;</w:t>
      </w:r>
    </w:p>
    <w:p w:rsidR="00661F6F" w:rsidRPr="00661F6F" w:rsidRDefault="00661F6F" w:rsidP="00661F6F">
      <w:pPr>
        <w:numPr>
          <w:ilvl w:val="0"/>
          <w:numId w:val="1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sidRPr="00661F6F">
        <w:rPr>
          <w:rFonts w:ascii="Times New Roman" w:eastAsia="Times New Roman" w:hAnsi="Times New Roman" w:cs="Times New Roman"/>
          <w:color w:val="000000"/>
          <w:sz w:val="24"/>
          <w:szCs w:val="24"/>
          <w:lang w:eastAsia="ru-RU"/>
        </w:rPr>
        <w:t>водоохранного</w:t>
      </w:r>
      <w:proofErr w:type="spellEnd"/>
      <w:r w:rsidRPr="00661F6F">
        <w:rPr>
          <w:rFonts w:ascii="Times New Roman" w:eastAsia="Times New Roman" w:hAnsi="Times New Roman" w:cs="Times New Roman"/>
          <w:color w:val="000000"/>
          <w:sz w:val="24"/>
          <w:szCs w:val="24"/>
          <w:lang w:eastAsia="ru-RU"/>
        </w:rPr>
        <w:t xml:space="preserve"> режима;</w:t>
      </w:r>
    </w:p>
    <w:p w:rsidR="00661F6F" w:rsidRPr="00661F6F" w:rsidRDefault="00661F6F" w:rsidP="00661F6F">
      <w:pPr>
        <w:numPr>
          <w:ilvl w:val="0"/>
          <w:numId w:val="14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временные, нестационарные сооружения торговли и обслуживания (кроме АЗС, ремонтных мастерских, других производственно-обсуживающих объектов), при условии соблюдения санитарных норм их эксплуатации.</w:t>
      </w:r>
    </w:p>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Symbol" w:cs="Times New Roman"/>
          <w:color w:val="000000"/>
          <w:sz w:val="24"/>
          <w:szCs w:val="24"/>
          <w:lang w:val="en-US" w:eastAsia="ru-RU"/>
        </w:rPr>
        <w:t></w:t>
      </w:r>
      <w:r w:rsidRPr="00424D41">
        <w:rPr>
          <w:rFonts w:ascii="Times New Roman" w:eastAsia="Times New Roman" w:hAnsi="Times New Roman" w:cs="Times New Roman"/>
          <w:color w:val="000000"/>
          <w:sz w:val="24"/>
          <w:szCs w:val="24"/>
          <w:lang w:eastAsia="ru-RU"/>
        </w:rPr>
        <w:t xml:space="preserve">  </w:t>
      </w:r>
      <w:r w:rsidRPr="00661F6F">
        <w:rPr>
          <w:rFonts w:ascii="Times New Roman" w:eastAsia="Times New Roman" w:hAnsi="Times New Roman" w:cs="Times New Roman"/>
          <w:color w:val="000000"/>
          <w:sz w:val="24"/>
          <w:szCs w:val="24"/>
          <w:lang w:eastAsia="ru-RU"/>
        </w:rPr>
        <w:t>До</w:t>
      </w:r>
      <w:proofErr w:type="gramEnd"/>
      <w:r w:rsidRPr="00661F6F">
        <w:rPr>
          <w:rFonts w:ascii="Times New Roman" w:eastAsia="Times New Roman" w:hAnsi="Times New Roman" w:cs="Times New Roman"/>
          <w:color w:val="000000"/>
          <w:sz w:val="24"/>
          <w:szCs w:val="24"/>
          <w:lang w:eastAsia="ru-RU"/>
        </w:rPr>
        <w:t xml:space="preserve"> утверждения проектов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 в порядке установленном Водным кодексом Российской Федерации земельные участки в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После утверждения в установленном порядке проектов </w:t>
      </w:r>
      <w:proofErr w:type="spellStart"/>
      <w:r w:rsidRPr="00661F6F">
        <w:rPr>
          <w:rFonts w:ascii="Times New Roman" w:eastAsia="Times New Roman" w:hAnsi="Times New Roman" w:cs="Times New Roman"/>
          <w:color w:val="000000"/>
          <w:sz w:val="24"/>
          <w:szCs w:val="24"/>
          <w:lang w:eastAsia="ru-RU"/>
        </w:rPr>
        <w:t>водоохранных</w:t>
      </w:r>
      <w:proofErr w:type="spellEnd"/>
      <w:r w:rsidRPr="00661F6F">
        <w:rPr>
          <w:rFonts w:ascii="Times New Roman" w:eastAsia="Times New Roman" w:hAnsi="Times New Roman" w:cs="Times New Roman"/>
          <w:color w:val="000000"/>
          <w:sz w:val="24"/>
          <w:szCs w:val="24"/>
          <w:lang w:eastAsia="ru-RU"/>
        </w:rPr>
        <w:t xml:space="preserve"> зон в настоящую статью вносятся изменения.</w:t>
      </w:r>
    </w:p>
    <w:p w:rsidR="00661F6F" w:rsidRPr="00661F6F" w:rsidRDefault="00661F6F" w:rsidP="00661F6F">
      <w:pPr>
        <w:pageBreakBefore/>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ЧАСТЬ IV. БЛАГОУСТРОЙСТВО И ДИЗАЙН МАТЕРИАЛЬНО-ПРОСТРАНСТВЕННОЙ СРЕДЫ СЕЛА КРАСАВКА</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33. Общее описание объектов благоустройства и дизайна материально-пространственной среды поселения</w:t>
      </w:r>
    </w:p>
    <w:p w:rsidR="00661F6F" w:rsidRPr="00661F6F" w:rsidRDefault="00661F6F" w:rsidP="00661F6F">
      <w:pPr>
        <w:numPr>
          <w:ilvl w:val="0"/>
          <w:numId w:val="150"/>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 объектам благоустройства относятся парки, сады, набережные, бульвары, площади, улицы (в том числе пешеходные), пляжи, аквапарки,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w:t>
      </w:r>
      <w:proofErr w:type="gramEnd"/>
      <w:r w:rsidRPr="00661F6F">
        <w:rPr>
          <w:rFonts w:ascii="Times New Roman" w:eastAsia="Times New Roman" w:hAnsi="Times New Roman" w:cs="Times New Roman"/>
          <w:color w:val="000000"/>
          <w:sz w:val="24"/>
          <w:szCs w:val="24"/>
          <w:lang w:eastAsia="ru-RU"/>
        </w:rPr>
        <w:t xml:space="preserve"> объектов недвижимости, находящихся в пользовании, аренде или собственности. Прилегающие территории также относятся к объектам благоустройства.</w:t>
      </w:r>
    </w:p>
    <w:p w:rsidR="00661F6F" w:rsidRPr="00661F6F" w:rsidRDefault="00661F6F" w:rsidP="00661F6F">
      <w:pPr>
        <w:numPr>
          <w:ilvl w:val="0"/>
          <w:numId w:val="15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661F6F" w:rsidRPr="00661F6F" w:rsidRDefault="00661F6F" w:rsidP="00661F6F">
      <w:pPr>
        <w:numPr>
          <w:ilvl w:val="0"/>
          <w:numId w:val="1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до края проезжей части прилегающих дорог, проездов;</w:t>
      </w:r>
    </w:p>
    <w:p w:rsidR="00661F6F" w:rsidRPr="00661F6F" w:rsidRDefault="00661F6F" w:rsidP="00661F6F">
      <w:pPr>
        <w:numPr>
          <w:ilvl w:val="0"/>
          <w:numId w:val="15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до береговой линии водных преград, водоемов.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 по периметру собственной территории.</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34. Порядок создания, изменения (реконструкции) объектов благоустройства</w:t>
      </w:r>
    </w:p>
    <w:p w:rsidR="00661F6F" w:rsidRPr="00661F6F" w:rsidRDefault="00661F6F" w:rsidP="00661F6F">
      <w:pPr>
        <w:numPr>
          <w:ilvl w:val="0"/>
          <w:numId w:val="15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Проектная документация на создание, изменение (реконструкцию) объектов благоустройства разрабатывается </w:t>
      </w:r>
      <w:proofErr w:type="gramStart"/>
      <w:r w:rsidRPr="00661F6F">
        <w:rPr>
          <w:rFonts w:ascii="Times New Roman" w:eastAsia="Times New Roman" w:hAnsi="Times New Roman" w:cs="Times New Roman"/>
          <w:color w:val="000000"/>
          <w:sz w:val="24"/>
          <w:szCs w:val="24"/>
          <w:lang w:eastAsia="ru-RU"/>
        </w:rPr>
        <w:t>на</w:t>
      </w:r>
      <w:proofErr w:type="gram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0"/>
          <w:numId w:val="1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её окружающих или находящихся на ней;</w:t>
      </w:r>
    </w:p>
    <w:p w:rsidR="00661F6F" w:rsidRPr="00661F6F" w:rsidRDefault="00661F6F" w:rsidP="00661F6F">
      <w:pPr>
        <w:numPr>
          <w:ilvl w:val="0"/>
          <w:numId w:val="1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благоустройство территории объекта (в том числе прилегающей) или её части;</w:t>
      </w:r>
    </w:p>
    <w:p w:rsidR="00661F6F" w:rsidRPr="00661F6F" w:rsidRDefault="00661F6F" w:rsidP="00661F6F">
      <w:pPr>
        <w:numPr>
          <w:ilvl w:val="0"/>
          <w:numId w:val="1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обновление, изменение фасадов зданий, сооружений или обновление, реконструкцию,</w:t>
      </w:r>
    </w:p>
    <w:p w:rsidR="00661F6F" w:rsidRPr="00661F6F" w:rsidRDefault="00661F6F" w:rsidP="00661F6F">
      <w:pPr>
        <w:numPr>
          <w:ilvl w:val="0"/>
          <w:numId w:val="15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замену объектов некапитального типа и их комплексов.</w:t>
      </w:r>
    </w:p>
    <w:p w:rsidR="00661F6F" w:rsidRPr="00661F6F" w:rsidRDefault="00661F6F" w:rsidP="00661F6F">
      <w:pPr>
        <w:numPr>
          <w:ilvl w:val="0"/>
          <w:numId w:val="15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 администрации Красавского муниципального образования.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Проектная документация на объекты благоустройства, располагаемые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Согласованную в установленном порядке проектную документацию заказчик передает в орган, уполномоченный в области градостроительной деятельности администрации Красавского муниципального образования деятельности для установления соответствия проекта градостроительным и техническим регламентам (до их утверждения – </w:t>
      </w:r>
      <w:proofErr w:type="spellStart"/>
      <w:r w:rsidRPr="00661F6F">
        <w:rPr>
          <w:rFonts w:ascii="Times New Roman" w:eastAsia="Times New Roman" w:hAnsi="Times New Roman" w:cs="Times New Roman"/>
          <w:color w:val="000000"/>
          <w:sz w:val="24"/>
          <w:szCs w:val="24"/>
          <w:lang w:eastAsia="ru-RU"/>
        </w:rPr>
        <w:t>СНиП</w:t>
      </w:r>
      <w:proofErr w:type="spellEnd"/>
      <w:r w:rsidRPr="00661F6F">
        <w:rPr>
          <w:rFonts w:ascii="Times New Roman" w:eastAsia="Times New Roman" w:hAnsi="Times New Roman" w:cs="Times New Roman"/>
          <w:color w:val="000000"/>
          <w:sz w:val="24"/>
          <w:szCs w:val="24"/>
          <w:lang w:eastAsia="ru-RU"/>
        </w:rPr>
        <w:t>), настоящим Правилам и иным муниципальным нормативным правовым актам.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администрации Красавского муниципального образования, вправе вынести данный проект на Комиссию по землепользованию и застройке.</w:t>
      </w:r>
    </w:p>
    <w:p w:rsidR="00661F6F" w:rsidRPr="00661F6F" w:rsidRDefault="00661F6F" w:rsidP="00661F6F">
      <w:pPr>
        <w:numPr>
          <w:ilvl w:val="0"/>
          <w:numId w:val="15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Разработка, финансирование, утверждение проектной документации, внесение в неё изменений в соответствии с замечаниями согласующих органов и органов надзора, определение способа её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661F6F" w:rsidRPr="00661F6F" w:rsidRDefault="00661F6F" w:rsidP="00661F6F">
      <w:pPr>
        <w:numPr>
          <w:ilvl w:val="0"/>
          <w:numId w:val="15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Саратовской области и администрации Красавского муниципального образования.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35. Порядок содержания, ремонта и изменения фасадов зданий, сооружений</w:t>
      </w:r>
    </w:p>
    <w:p w:rsidR="00661F6F" w:rsidRPr="00661F6F" w:rsidRDefault="00661F6F" w:rsidP="00661F6F">
      <w:pPr>
        <w:numPr>
          <w:ilvl w:val="0"/>
          <w:numId w:val="15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Саратовской области и администрации Красавского муниципального образования.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 администрации Красавского муниципального образования.</w:t>
      </w:r>
    </w:p>
    <w:p w:rsidR="00661F6F" w:rsidRPr="00661F6F" w:rsidRDefault="00661F6F" w:rsidP="00661F6F">
      <w:pPr>
        <w:numPr>
          <w:ilvl w:val="0"/>
          <w:numId w:val="15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процессе эксплуатации объекта некапитального типа владелец обязан:</w:t>
      </w:r>
    </w:p>
    <w:p w:rsidR="00661F6F" w:rsidRPr="00661F6F" w:rsidRDefault="00661F6F" w:rsidP="00661F6F">
      <w:pPr>
        <w:numPr>
          <w:ilvl w:val="0"/>
          <w:numId w:val="1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661F6F" w:rsidRPr="00661F6F" w:rsidRDefault="00661F6F" w:rsidP="00661F6F">
      <w:pPr>
        <w:numPr>
          <w:ilvl w:val="0"/>
          <w:numId w:val="1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обеспечивать </w:t>
      </w:r>
      <w:proofErr w:type="spellStart"/>
      <w:r w:rsidRPr="00661F6F">
        <w:rPr>
          <w:rFonts w:ascii="Times New Roman" w:eastAsia="Times New Roman" w:hAnsi="Times New Roman" w:cs="Times New Roman"/>
          <w:color w:val="000000"/>
          <w:sz w:val="24"/>
          <w:szCs w:val="24"/>
          <w:lang w:eastAsia="ru-RU"/>
        </w:rPr>
        <w:t>пожаробезопасность</w:t>
      </w:r>
      <w:proofErr w:type="spellEnd"/>
      <w:r w:rsidRPr="00661F6F">
        <w:rPr>
          <w:rFonts w:ascii="Times New Roman" w:eastAsia="Times New Roman" w:hAnsi="Times New Roman" w:cs="Times New Roman"/>
          <w:color w:val="000000"/>
          <w:sz w:val="24"/>
          <w:szCs w:val="24"/>
          <w:lang w:eastAsia="ru-RU"/>
        </w:rPr>
        <w:t xml:space="preserve"> сооружения, выполнять санитарные нормы и правила;</w:t>
      </w:r>
    </w:p>
    <w:p w:rsidR="00661F6F" w:rsidRPr="00661F6F" w:rsidRDefault="00661F6F" w:rsidP="00661F6F">
      <w:pPr>
        <w:numPr>
          <w:ilvl w:val="0"/>
          <w:numId w:val="1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проводить по мере необходимости косметический ремонт сооружения;</w:t>
      </w:r>
    </w:p>
    <w:p w:rsidR="00661F6F" w:rsidRPr="00661F6F" w:rsidRDefault="00661F6F" w:rsidP="00661F6F">
      <w:pPr>
        <w:numPr>
          <w:ilvl w:val="0"/>
          <w:numId w:val="15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661F6F" w:rsidRPr="00661F6F" w:rsidRDefault="00661F6F" w:rsidP="00661F6F">
      <w:pPr>
        <w:numPr>
          <w:ilvl w:val="0"/>
          <w:numId w:val="15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661F6F" w:rsidRPr="00661F6F" w:rsidRDefault="00661F6F" w:rsidP="00661F6F">
      <w:pPr>
        <w:numPr>
          <w:ilvl w:val="0"/>
          <w:numId w:val="15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Запрещается:</w:t>
      </w:r>
    </w:p>
    <w:p w:rsidR="00661F6F" w:rsidRPr="00661F6F" w:rsidRDefault="00661F6F" w:rsidP="00661F6F">
      <w:pPr>
        <w:numPr>
          <w:ilvl w:val="0"/>
          <w:numId w:val="1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установка объектов некапитального типа на придомовых территориях многоквартирных жилых домов без согласия собственников помещений;</w:t>
      </w:r>
    </w:p>
    <w:p w:rsidR="00661F6F" w:rsidRPr="00661F6F" w:rsidRDefault="00661F6F" w:rsidP="00661F6F">
      <w:pPr>
        <w:numPr>
          <w:ilvl w:val="0"/>
          <w:numId w:val="16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самовольные изменения внешнего вида объектов некапитального типа, их параметров (в том числе обкладка кирпичом).</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36. Элементы благоустройства и дизайна материально-пространственной среды поселения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Элементы благоустройства и дизайна материально-пространственной среды поселения (далее – элементы благоустройства) делятся </w:t>
      </w:r>
      <w:proofErr w:type="gramStart"/>
      <w:r w:rsidRPr="00661F6F">
        <w:rPr>
          <w:rFonts w:ascii="Times New Roman" w:eastAsia="Times New Roman" w:hAnsi="Times New Roman" w:cs="Times New Roman"/>
          <w:color w:val="000000"/>
          <w:sz w:val="24"/>
          <w:szCs w:val="24"/>
          <w:lang w:eastAsia="ru-RU"/>
        </w:rPr>
        <w:t>на</w:t>
      </w:r>
      <w:proofErr w:type="gramEnd"/>
      <w:r w:rsidRPr="00661F6F">
        <w:rPr>
          <w:rFonts w:ascii="Times New Roman" w:eastAsia="Times New Roman" w:hAnsi="Times New Roman" w:cs="Times New Roman"/>
          <w:color w:val="000000"/>
          <w:sz w:val="24"/>
          <w:szCs w:val="24"/>
          <w:lang w:eastAsia="ru-RU"/>
        </w:rPr>
        <w:t xml:space="preserve"> передвижные (мобильные) и стационарные, индивидуальные (уникальные) и типовые.</w:t>
      </w:r>
    </w:p>
    <w:p w:rsidR="00661F6F" w:rsidRPr="00661F6F" w:rsidRDefault="00661F6F" w:rsidP="00661F6F">
      <w:pPr>
        <w:numPr>
          <w:ilvl w:val="1"/>
          <w:numId w:val="16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 элементам благоустройства относятся:</w:t>
      </w:r>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 xml:space="preserve">малые архитектурные формы – фонтаны, декоративные бассейны, водопады, беседки, теневые навесы, </w:t>
      </w:r>
      <w:proofErr w:type="spellStart"/>
      <w:r w:rsidRPr="00661F6F">
        <w:rPr>
          <w:rFonts w:ascii="Times New Roman" w:eastAsia="Times New Roman" w:hAnsi="Times New Roman" w:cs="Times New Roman"/>
          <w:color w:val="000000"/>
          <w:sz w:val="24"/>
          <w:szCs w:val="24"/>
          <w:lang w:eastAsia="ru-RU"/>
        </w:rPr>
        <w:t>перголы</w:t>
      </w:r>
      <w:proofErr w:type="spellEnd"/>
      <w:r w:rsidRPr="00661F6F">
        <w:rPr>
          <w:rFonts w:ascii="Times New Roman" w:eastAsia="Times New Roman" w:hAnsi="Times New Roman" w:cs="Times New Roman"/>
          <w:color w:val="000000"/>
          <w:sz w:val="24"/>
          <w:szCs w:val="24"/>
          <w:lang w:eastAsia="ru-RU"/>
        </w:rPr>
        <w:t>, подпорные стенки, лестницы, парапеты, оборудование для игр детей и отдыха взрослого населения, ограждения, садово-парковая мебель и тому подобное;</w:t>
      </w:r>
      <w:proofErr w:type="gramEnd"/>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памятные и информационные доски (знаки);</w:t>
      </w:r>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знаки охраны памятников истории и культуры, зон особо охраняемых территорий;</w:t>
      </w:r>
    </w:p>
    <w:p w:rsidR="00661F6F" w:rsidRPr="00661F6F" w:rsidRDefault="00661F6F" w:rsidP="00661F6F">
      <w:pPr>
        <w:numPr>
          <w:ilvl w:val="1"/>
          <w:numId w:val="16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элементы праздничного оформления.</w:t>
      </w:r>
    </w:p>
    <w:p w:rsidR="00661F6F" w:rsidRPr="00661F6F" w:rsidRDefault="00661F6F" w:rsidP="00661F6F">
      <w:pPr>
        <w:numPr>
          <w:ilvl w:val="1"/>
          <w:numId w:val="16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lastRenderedPageBreak/>
        <w:t>Статья 37. Порядок создания, изменения, обновления или замены элементов благоустройства</w:t>
      </w:r>
    </w:p>
    <w:p w:rsidR="00661F6F" w:rsidRPr="00661F6F" w:rsidRDefault="00661F6F" w:rsidP="00661F6F">
      <w:pPr>
        <w:numPr>
          <w:ilvl w:val="0"/>
          <w:numId w:val="16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Порядок создания, изменения, обновления или замены элементов благоустройства, участие населения, администрации Красавского муниципального образования в осуществлении этой деятельности определяются настоящими Правилами, иными нормативными правовыми актами администрации Красавского муниципального образования.</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661F6F" w:rsidRPr="00661F6F" w:rsidRDefault="00661F6F" w:rsidP="00661F6F">
      <w:pPr>
        <w:numPr>
          <w:ilvl w:val="0"/>
          <w:numId w:val="16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 основании зарегистрированной заявки орган, уполномоченный в области градостроительной деятельности администрации Красавского муниципального образования, готовит задание на разработку архитектурного, дизайнерского эскиза (проекта) или паспорта типового элемента благоустройства;</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муниципального образования село Красавка на согласование;</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подготовленный пакет разрешительных документов выдается заявителю;</w:t>
      </w:r>
    </w:p>
    <w:p w:rsidR="00661F6F" w:rsidRPr="00661F6F" w:rsidRDefault="00661F6F" w:rsidP="00661F6F">
      <w:pPr>
        <w:numPr>
          <w:ilvl w:val="0"/>
          <w:numId w:val="16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661F6F" w:rsidRPr="00661F6F" w:rsidRDefault="00661F6F" w:rsidP="00661F6F">
      <w:pPr>
        <w:numPr>
          <w:ilvl w:val="0"/>
          <w:numId w:val="16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661F6F" w:rsidRPr="00661F6F" w:rsidRDefault="00661F6F" w:rsidP="00661F6F">
      <w:pPr>
        <w:numPr>
          <w:ilvl w:val="0"/>
          <w:numId w:val="16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38. Общие требования, предъявляемые к элементам благоустройства</w:t>
      </w:r>
    </w:p>
    <w:p w:rsidR="00661F6F" w:rsidRPr="00661F6F" w:rsidRDefault="00661F6F" w:rsidP="00661F6F">
      <w:pPr>
        <w:numPr>
          <w:ilvl w:val="0"/>
          <w:numId w:val="16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Стационарные элементы благоустройства должны закрепляться так, чтобы исключить возможность их поломки или перемещения вручную.</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661F6F" w:rsidRPr="00661F6F" w:rsidRDefault="00661F6F" w:rsidP="00661F6F">
      <w:pPr>
        <w:numPr>
          <w:ilvl w:val="0"/>
          <w:numId w:val="16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661F6F" w:rsidRPr="00661F6F" w:rsidRDefault="00661F6F" w:rsidP="00661F6F">
      <w:pPr>
        <w:numPr>
          <w:ilvl w:val="0"/>
          <w:numId w:val="16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При проектировании ограждений следует соблюдать требования градостроительных и технических регламентов, а до их утверждения – требования </w:t>
      </w:r>
      <w:proofErr w:type="spellStart"/>
      <w:r w:rsidRPr="00661F6F">
        <w:rPr>
          <w:rFonts w:ascii="Times New Roman" w:eastAsia="Times New Roman" w:hAnsi="Times New Roman" w:cs="Times New Roman"/>
          <w:color w:val="000000"/>
          <w:sz w:val="24"/>
          <w:szCs w:val="24"/>
          <w:lang w:eastAsia="ru-RU"/>
        </w:rPr>
        <w:t>СниП</w:t>
      </w:r>
      <w:proofErr w:type="spellEnd"/>
      <w:r w:rsidRPr="00661F6F">
        <w:rPr>
          <w:rFonts w:ascii="Times New Roman" w:eastAsia="Times New Roman" w:hAnsi="Times New Roman" w:cs="Times New Roman"/>
          <w:color w:val="000000"/>
          <w:sz w:val="24"/>
          <w:szCs w:val="24"/>
          <w:lang w:eastAsia="ru-RU"/>
        </w:rPr>
        <w:t xml:space="preserve">. </w:t>
      </w:r>
      <w:proofErr w:type="gramStart"/>
      <w:r w:rsidRPr="00661F6F">
        <w:rPr>
          <w:rFonts w:ascii="Times New Roman" w:eastAsia="Times New Roman" w:hAnsi="Times New Roman" w:cs="Times New Roman"/>
          <w:color w:val="000000"/>
          <w:sz w:val="24"/>
          <w:szCs w:val="24"/>
          <w:lang w:eastAsia="ru-RU"/>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roofErr w:type="gramEnd"/>
    </w:p>
    <w:p w:rsidR="00661F6F" w:rsidRPr="00661F6F" w:rsidRDefault="00661F6F" w:rsidP="00661F6F">
      <w:pPr>
        <w:numPr>
          <w:ilvl w:val="0"/>
          <w:numId w:val="16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661F6F" w:rsidRPr="00661F6F" w:rsidRDefault="00661F6F" w:rsidP="00661F6F">
      <w:pPr>
        <w:numPr>
          <w:ilvl w:val="0"/>
          <w:numId w:val="170"/>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 угловых домах кварталов в темное время суток аншлаги (номер дома и название улицы) должны иметь подсветку.</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 администрации Красавского муниципального образования.</w:t>
      </w:r>
    </w:p>
    <w:p w:rsidR="00661F6F" w:rsidRPr="00661F6F" w:rsidRDefault="00661F6F" w:rsidP="00661F6F">
      <w:pPr>
        <w:numPr>
          <w:ilvl w:val="0"/>
          <w:numId w:val="17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Оборудование спортивно-игровых площадок должно соответствовать установленным стандартам и утвержденным проектным решениям. Детские площадки должны оборудоваться прочными конструкциями, соответствующими современным требованиям дизайна.</w:t>
      </w:r>
    </w:p>
    <w:p w:rsidR="00661F6F" w:rsidRPr="00661F6F" w:rsidRDefault="00661F6F" w:rsidP="00661F6F">
      <w:pPr>
        <w:numPr>
          <w:ilvl w:val="0"/>
          <w:numId w:val="171"/>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Красавского муниципального образования, а также согласованных и утвержденных проектов.</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Статья 39. Благоустройство и озеленение урбанизированных территорий</w:t>
      </w:r>
    </w:p>
    <w:p w:rsidR="00661F6F" w:rsidRPr="00661F6F" w:rsidRDefault="00661F6F" w:rsidP="00661F6F">
      <w:pPr>
        <w:numPr>
          <w:ilvl w:val="1"/>
          <w:numId w:val="172"/>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Благоустройство материально-пространственной среды поселения включает в себя:</w:t>
      </w:r>
    </w:p>
    <w:p w:rsidR="00661F6F" w:rsidRPr="00661F6F" w:rsidRDefault="00661F6F" w:rsidP="00661F6F">
      <w:pPr>
        <w:numPr>
          <w:ilvl w:val="0"/>
          <w:numId w:val="1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вертикальную планировку и организацию рельефа;</w:t>
      </w:r>
    </w:p>
    <w:p w:rsidR="00661F6F" w:rsidRPr="00661F6F" w:rsidRDefault="00661F6F" w:rsidP="00661F6F">
      <w:pPr>
        <w:numPr>
          <w:ilvl w:val="0"/>
          <w:numId w:val="1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устройство покрытий дорожных и пешеходных коммуникаций (улиц, площадей, открытых автостоянок, спортивно-игровых площадок и прочего);</w:t>
      </w:r>
    </w:p>
    <w:p w:rsidR="00661F6F" w:rsidRPr="00661F6F" w:rsidRDefault="00661F6F" w:rsidP="00661F6F">
      <w:pPr>
        <w:numPr>
          <w:ilvl w:val="0"/>
          <w:numId w:val="1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устройство уличного освещения;</w:t>
      </w:r>
    </w:p>
    <w:p w:rsidR="00661F6F" w:rsidRPr="00661F6F" w:rsidRDefault="00661F6F" w:rsidP="00661F6F">
      <w:pPr>
        <w:numPr>
          <w:ilvl w:val="0"/>
          <w:numId w:val="1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661F6F" w:rsidRPr="00661F6F" w:rsidRDefault="00661F6F" w:rsidP="00661F6F">
      <w:pPr>
        <w:numPr>
          <w:ilvl w:val="0"/>
          <w:numId w:val="173"/>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озеленение.</w:t>
      </w:r>
    </w:p>
    <w:p w:rsidR="00661F6F" w:rsidRPr="00661F6F" w:rsidRDefault="00661F6F" w:rsidP="00661F6F">
      <w:pPr>
        <w:numPr>
          <w:ilvl w:val="1"/>
          <w:numId w:val="1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661F6F" w:rsidRPr="00661F6F" w:rsidRDefault="00661F6F" w:rsidP="00661F6F">
      <w:pPr>
        <w:numPr>
          <w:ilvl w:val="1"/>
          <w:numId w:val="1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Отвод поверхностных вод осуществляется в соответствии с техническими регламентами, а до их утверждения - в соответствии с требованиями </w:t>
      </w:r>
      <w:proofErr w:type="spellStart"/>
      <w:r w:rsidRPr="00661F6F">
        <w:rPr>
          <w:rFonts w:ascii="Times New Roman" w:eastAsia="Times New Roman" w:hAnsi="Times New Roman" w:cs="Times New Roman"/>
          <w:color w:val="000000"/>
          <w:sz w:val="24"/>
          <w:szCs w:val="24"/>
          <w:lang w:eastAsia="ru-RU"/>
        </w:rPr>
        <w:t>СНиП</w:t>
      </w:r>
      <w:proofErr w:type="spell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1"/>
          <w:numId w:val="1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661F6F" w:rsidRPr="00661F6F" w:rsidRDefault="00661F6F" w:rsidP="00661F6F">
      <w:pPr>
        <w:numPr>
          <w:ilvl w:val="1"/>
          <w:numId w:val="1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w:t>
      </w:r>
      <w:proofErr w:type="spellStart"/>
      <w:r w:rsidRPr="00661F6F">
        <w:rPr>
          <w:rFonts w:ascii="Times New Roman" w:eastAsia="Times New Roman" w:hAnsi="Times New Roman" w:cs="Times New Roman"/>
          <w:color w:val="000000"/>
          <w:sz w:val="24"/>
          <w:szCs w:val="24"/>
          <w:lang w:eastAsia="ru-RU"/>
        </w:rPr>
        <w:t>СНиП</w:t>
      </w:r>
      <w:proofErr w:type="spellEnd"/>
      <w:r w:rsidRPr="00661F6F">
        <w:rPr>
          <w:rFonts w:ascii="Times New Roman" w:eastAsia="Times New Roman" w:hAnsi="Times New Roman" w:cs="Times New Roman"/>
          <w:color w:val="000000"/>
          <w:sz w:val="24"/>
          <w:szCs w:val="24"/>
          <w:lang w:eastAsia="ru-RU"/>
        </w:rPr>
        <w:t>.</w:t>
      </w:r>
    </w:p>
    <w:p w:rsidR="00661F6F" w:rsidRPr="00661F6F" w:rsidRDefault="00661F6F" w:rsidP="00661F6F">
      <w:pPr>
        <w:numPr>
          <w:ilvl w:val="1"/>
          <w:numId w:val="174"/>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661F6F" w:rsidRPr="00661F6F" w:rsidRDefault="00661F6F" w:rsidP="00661F6F">
      <w:pPr>
        <w:numPr>
          <w:ilvl w:val="1"/>
          <w:numId w:val="175"/>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661F6F" w:rsidRPr="00661F6F" w:rsidRDefault="00661F6F" w:rsidP="00661F6F">
      <w:pPr>
        <w:numPr>
          <w:ilvl w:val="1"/>
          <w:numId w:val="17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Бордюры, отделяющие тротуар от газона, должны быть вровень с покрытием тротуара, но выше газона на 5 см.</w:t>
      </w:r>
    </w:p>
    <w:p w:rsidR="00661F6F" w:rsidRPr="00661F6F" w:rsidRDefault="00661F6F" w:rsidP="00661F6F">
      <w:pPr>
        <w:numPr>
          <w:ilvl w:val="1"/>
          <w:numId w:val="17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661F6F" w:rsidRPr="00661F6F" w:rsidRDefault="00661F6F" w:rsidP="00661F6F">
      <w:pPr>
        <w:numPr>
          <w:ilvl w:val="1"/>
          <w:numId w:val="176"/>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Не допускается использовать для покрытия (мощения) дорог, тротуаров, пешеходных дорожек, открытых лестниц:</w:t>
      </w:r>
    </w:p>
    <w:p w:rsidR="00661F6F" w:rsidRPr="00661F6F" w:rsidRDefault="00661F6F" w:rsidP="00661F6F">
      <w:pPr>
        <w:numPr>
          <w:ilvl w:val="1"/>
          <w:numId w:val="17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материалы, ухудшающие эстетические и эксплуатационные характеристики покрытия (мощения) по сравнению </w:t>
      </w:r>
      <w:proofErr w:type="gramStart"/>
      <w:r w:rsidRPr="00661F6F">
        <w:rPr>
          <w:rFonts w:ascii="Times New Roman" w:eastAsia="Times New Roman" w:hAnsi="Times New Roman" w:cs="Times New Roman"/>
          <w:color w:val="000000"/>
          <w:sz w:val="24"/>
          <w:szCs w:val="24"/>
          <w:lang w:eastAsia="ru-RU"/>
        </w:rPr>
        <w:t>с</w:t>
      </w:r>
      <w:proofErr w:type="gramEnd"/>
      <w:r w:rsidRPr="00661F6F">
        <w:rPr>
          <w:rFonts w:ascii="Times New Roman" w:eastAsia="Times New Roman" w:hAnsi="Times New Roman" w:cs="Times New Roman"/>
          <w:color w:val="000000"/>
          <w:sz w:val="24"/>
          <w:szCs w:val="24"/>
          <w:lang w:eastAsia="ru-RU"/>
        </w:rPr>
        <w:t xml:space="preserve"> заменяемым;</w:t>
      </w:r>
    </w:p>
    <w:p w:rsidR="00661F6F" w:rsidRPr="00661F6F" w:rsidRDefault="00661F6F" w:rsidP="00661F6F">
      <w:pPr>
        <w:numPr>
          <w:ilvl w:val="1"/>
          <w:numId w:val="17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экологически опасные материалы;</w:t>
      </w:r>
    </w:p>
    <w:p w:rsidR="00661F6F" w:rsidRPr="00661F6F" w:rsidRDefault="00661F6F" w:rsidP="00661F6F">
      <w:pPr>
        <w:numPr>
          <w:ilvl w:val="1"/>
          <w:numId w:val="177"/>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полированный естественный или глазурованный искусственный камень (плитку).</w:t>
      </w:r>
    </w:p>
    <w:p w:rsidR="00661F6F" w:rsidRPr="00661F6F" w:rsidRDefault="00661F6F" w:rsidP="00661F6F">
      <w:pPr>
        <w:numPr>
          <w:ilvl w:val="1"/>
          <w:numId w:val="17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661F6F" w:rsidRPr="00661F6F" w:rsidRDefault="00661F6F" w:rsidP="00661F6F">
      <w:pPr>
        <w:numPr>
          <w:ilvl w:val="1"/>
          <w:numId w:val="17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Структура городских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 Элементами озеленения территорий являются зеленые насаждения — деревья, кустарники, газоны, цветники и естественные природные растения.</w:t>
      </w:r>
    </w:p>
    <w:p w:rsidR="00661F6F" w:rsidRPr="00661F6F" w:rsidRDefault="00661F6F" w:rsidP="00661F6F">
      <w:pPr>
        <w:numPr>
          <w:ilvl w:val="1"/>
          <w:numId w:val="178"/>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администрации Красавского муниципального образования, и по согласованному им и соответствующими инженерными службами проекту.</w:t>
      </w:r>
    </w:p>
    <w:p w:rsidR="00661F6F" w:rsidRPr="00661F6F" w:rsidRDefault="00661F6F" w:rsidP="00661F6F">
      <w:pPr>
        <w:spacing w:before="100" w:beforeAutospacing="1" w:after="0" w:line="240" w:lineRule="auto"/>
        <w:ind w:firstLine="706"/>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Красавского муниципального образования.</w:t>
      </w:r>
    </w:p>
    <w:p w:rsidR="00661F6F" w:rsidRPr="00661F6F" w:rsidRDefault="00661F6F" w:rsidP="00661F6F">
      <w:pPr>
        <w:numPr>
          <w:ilvl w:val="1"/>
          <w:numId w:val="179"/>
        </w:numPr>
        <w:spacing w:before="100" w:beforeAutospacing="1" w:after="0"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lastRenderedPageBreak/>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661F6F" w:rsidRPr="00661F6F" w:rsidRDefault="00661F6F" w:rsidP="00661F6F">
      <w:pPr>
        <w:numPr>
          <w:ilvl w:val="1"/>
          <w:numId w:val="179"/>
        </w:num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661F6F">
        <w:rPr>
          <w:rFonts w:ascii="Times New Roman" w:eastAsia="Times New Roman" w:hAnsi="Times New Roman" w:cs="Times New Roman"/>
          <w:color w:val="000000"/>
          <w:sz w:val="24"/>
          <w:szCs w:val="24"/>
          <w:lang w:eastAsia="ru-RU"/>
        </w:rPr>
        <w:t>Контроль за</w:t>
      </w:r>
      <w:proofErr w:type="gramEnd"/>
      <w:r w:rsidRPr="00661F6F">
        <w:rPr>
          <w:rFonts w:ascii="Times New Roman" w:eastAsia="Times New Roman" w:hAnsi="Times New Roman" w:cs="Times New Roman"/>
          <w:color w:val="000000"/>
          <w:sz w:val="24"/>
          <w:szCs w:val="24"/>
          <w:lang w:eastAsia="ru-RU"/>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Красавского муниципального образования.</w:t>
      </w:r>
    </w:p>
    <w:p w:rsidR="00661F6F" w:rsidRPr="00661F6F" w:rsidRDefault="00661F6F" w:rsidP="00661F6F">
      <w:pPr>
        <w:spacing w:before="245" w:after="58" w:line="240" w:lineRule="auto"/>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 xml:space="preserve">Приложение </w:t>
      </w:r>
    </w:p>
    <w:p w:rsidR="00661F6F" w:rsidRPr="00661F6F" w:rsidRDefault="00661F6F" w:rsidP="00661F6F">
      <w:pPr>
        <w:spacing w:before="245" w:after="58"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color w:val="000000"/>
          <w:sz w:val="24"/>
          <w:szCs w:val="24"/>
          <w:lang w:eastAsia="ru-RU"/>
        </w:rPr>
        <w:t>Объекты культурного наследия, расположенные на территории села Красавка</w:t>
      </w:r>
    </w:p>
    <w:p w:rsidR="00661F6F" w:rsidRPr="00661F6F" w:rsidRDefault="00661F6F" w:rsidP="00661F6F">
      <w:pPr>
        <w:spacing w:before="245" w:after="0" w:line="240" w:lineRule="auto"/>
        <w:jc w:val="right"/>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i/>
          <w:iCs/>
          <w:color w:val="000000"/>
          <w:sz w:val="24"/>
          <w:szCs w:val="24"/>
          <w:lang w:eastAsia="ru-RU"/>
        </w:rPr>
        <w:t>Таблица 1.</w:t>
      </w:r>
    </w:p>
    <w:p w:rsidR="00661F6F" w:rsidRPr="00661F6F" w:rsidRDefault="00661F6F" w:rsidP="00661F6F">
      <w:pPr>
        <w:spacing w:before="115" w:after="245" w:line="240" w:lineRule="auto"/>
        <w:jc w:val="right"/>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i/>
          <w:iCs/>
          <w:color w:val="000000"/>
          <w:sz w:val="24"/>
          <w:szCs w:val="24"/>
          <w:lang w:eastAsia="ru-RU"/>
        </w:rPr>
        <w:t>Выявленные объекты культурного наследия села Красавка</w:t>
      </w:r>
    </w:p>
    <w:tbl>
      <w:tblPr>
        <w:tblW w:w="9615" w:type="dxa"/>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0"/>
        <w:gridCol w:w="2679"/>
        <w:gridCol w:w="6516"/>
      </w:tblGrid>
      <w:tr w:rsidR="00661F6F" w:rsidRPr="00661F6F" w:rsidTr="00661F6F">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 </w:t>
            </w:r>
            <w:proofErr w:type="spellStart"/>
            <w:proofErr w:type="gramStart"/>
            <w:r w:rsidRPr="00661F6F">
              <w:rPr>
                <w:rFonts w:ascii="Times New Roman" w:eastAsia="Times New Roman" w:hAnsi="Times New Roman" w:cs="Times New Roman"/>
                <w:color w:val="000000"/>
                <w:sz w:val="24"/>
                <w:szCs w:val="24"/>
                <w:lang w:eastAsia="ru-RU"/>
              </w:rPr>
              <w:t>п</w:t>
            </w:r>
            <w:proofErr w:type="spellEnd"/>
            <w:proofErr w:type="gramEnd"/>
            <w:r w:rsidRPr="00661F6F">
              <w:rPr>
                <w:rFonts w:ascii="Times New Roman" w:eastAsia="Times New Roman" w:hAnsi="Times New Roman" w:cs="Times New Roman"/>
                <w:color w:val="000000"/>
                <w:sz w:val="24"/>
                <w:szCs w:val="24"/>
                <w:lang w:eastAsia="ru-RU"/>
              </w:rPr>
              <w:t>/</w:t>
            </w:r>
            <w:proofErr w:type="spellStart"/>
            <w:r w:rsidRPr="00661F6F">
              <w:rPr>
                <w:rFonts w:ascii="Times New Roman" w:eastAsia="Times New Roman" w:hAnsi="Times New Roman" w:cs="Times New Roman"/>
                <w:color w:val="000000"/>
                <w:sz w:val="24"/>
                <w:szCs w:val="24"/>
                <w:lang w:eastAsia="ru-RU"/>
              </w:rPr>
              <w:t>п</w:t>
            </w:r>
            <w:proofErr w:type="spellEnd"/>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Населенный пункт</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Наименование объекта</w:t>
            </w:r>
          </w:p>
        </w:tc>
      </w:tr>
      <w:tr w:rsidR="00661F6F" w:rsidRPr="00661F6F" w:rsidTr="00661F6F">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1</w:t>
            </w:r>
          </w:p>
        </w:tc>
        <w:tc>
          <w:tcPr>
            <w:tcW w:w="2640" w:type="dxa"/>
            <w:tcBorders>
              <w:top w:val="outset" w:sz="6" w:space="0" w:color="000000"/>
              <w:left w:val="outset" w:sz="6" w:space="0" w:color="000000"/>
              <w:bottom w:val="outset" w:sz="6" w:space="0" w:color="000000"/>
              <w:right w:val="outset" w:sz="6" w:space="0" w:color="000000"/>
            </w:tcBorders>
            <w:vAlign w:val="bottom"/>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val="en-US" w:eastAsia="ru-RU"/>
              </w:rPr>
              <w:t>c</w:t>
            </w:r>
            <w:r w:rsidRPr="00661F6F">
              <w:rPr>
                <w:rFonts w:ascii="Times New Roman" w:eastAsia="Times New Roman" w:hAnsi="Times New Roman" w:cs="Times New Roman"/>
                <w:color w:val="000000"/>
                <w:sz w:val="24"/>
                <w:szCs w:val="24"/>
                <w:lang w:eastAsia="ru-RU"/>
              </w:rPr>
              <w:t>.</w:t>
            </w:r>
            <w:r w:rsidRPr="00661F6F">
              <w:rPr>
                <w:rFonts w:ascii="Times New Roman" w:eastAsia="Times New Roman" w:hAnsi="Times New Roman" w:cs="Times New Roman"/>
                <w:color w:val="000000"/>
                <w:sz w:val="24"/>
                <w:szCs w:val="24"/>
                <w:lang w:val="en-US" w:eastAsia="ru-RU"/>
              </w:rPr>
              <w:t> </w:t>
            </w:r>
            <w:r w:rsidRPr="00661F6F">
              <w:rPr>
                <w:rFonts w:ascii="Times New Roman" w:eastAsia="Times New Roman" w:hAnsi="Times New Roman" w:cs="Times New Roman"/>
                <w:color w:val="000000"/>
                <w:sz w:val="24"/>
                <w:szCs w:val="24"/>
                <w:lang w:eastAsia="ru-RU"/>
              </w:rPr>
              <w:t>Красавка</w:t>
            </w:r>
          </w:p>
        </w:tc>
        <w:tc>
          <w:tcPr>
            <w:tcW w:w="6420" w:type="dxa"/>
            <w:tcBorders>
              <w:top w:val="outset" w:sz="6" w:space="0" w:color="000000"/>
              <w:left w:val="outset" w:sz="6" w:space="0" w:color="000000"/>
              <w:bottom w:val="outset" w:sz="6" w:space="0" w:color="000000"/>
              <w:right w:val="outset" w:sz="6" w:space="0" w:color="000000"/>
            </w:tcBorders>
            <w:vAlign w:val="bottom"/>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Памятник Героям </w:t>
            </w:r>
            <w:r w:rsidRPr="00661F6F">
              <w:rPr>
                <w:rFonts w:ascii="Times New Roman" w:eastAsia="Times New Roman" w:hAnsi="Times New Roman" w:cs="Times New Roman"/>
                <w:color w:val="FF0000"/>
                <w:sz w:val="24"/>
                <w:szCs w:val="24"/>
                <w:lang w:eastAsia="ru-RU"/>
              </w:rPr>
              <w:t>Гражданской</w:t>
            </w:r>
            <w:r w:rsidRPr="00661F6F">
              <w:rPr>
                <w:rFonts w:ascii="Times New Roman" w:eastAsia="Times New Roman" w:hAnsi="Times New Roman" w:cs="Times New Roman"/>
                <w:color w:val="000000"/>
                <w:sz w:val="24"/>
                <w:szCs w:val="24"/>
                <w:lang w:eastAsia="ru-RU"/>
              </w:rPr>
              <w:t xml:space="preserve"> войны</w:t>
            </w:r>
          </w:p>
        </w:tc>
      </w:tr>
    </w:tbl>
    <w:p w:rsidR="00661F6F" w:rsidRPr="00661F6F" w:rsidRDefault="00661F6F" w:rsidP="00661F6F">
      <w:pPr>
        <w:spacing w:before="245" w:after="0" w:line="240" w:lineRule="auto"/>
        <w:jc w:val="right"/>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i/>
          <w:iCs/>
          <w:color w:val="000000"/>
          <w:sz w:val="24"/>
          <w:szCs w:val="24"/>
          <w:lang w:eastAsia="ru-RU"/>
        </w:rPr>
        <w:t>Таблица 2.</w:t>
      </w:r>
    </w:p>
    <w:p w:rsidR="00661F6F" w:rsidRPr="00661F6F" w:rsidRDefault="00661F6F" w:rsidP="00661F6F">
      <w:pPr>
        <w:spacing w:before="115" w:after="245" w:line="240" w:lineRule="auto"/>
        <w:jc w:val="right"/>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b/>
          <w:bCs/>
          <w:i/>
          <w:iCs/>
          <w:color w:val="000000"/>
          <w:sz w:val="24"/>
          <w:szCs w:val="24"/>
          <w:lang w:eastAsia="ru-RU"/>
        </w:rPr>
        <w:t>Объекты культурного наследия села Красавка, не имеющие официального статуса</w:t>
      </w:r>
    </w:p>
    <w:tbl>
      <w:tblPr>
        <w:tblW w:w="9615" w:type="dxa"/>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420"/>
        <w:gridCol w:w="2679"/>
        <w:gridCol w:w="6516"/>
      </w:tblGrid>
      <w:tr w:rsidR="00661F6F" w:rsidRPr="00661F6F" w:rsidTr="00661F6F">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 xml:space="preserve">№ </w:t>
            </w:r>
            <w:proofErr w:type="spellStart"/>
            <w:proofErr w:type="gramStart"/>
            <w:r w:rsidRPr="00661F6F">
              <w:rPr>
                <w:rFonts w:ascii="Times New Roman" w:eastAsia="Times New Roman" w:hAnsi="Times New Roman" w:cs="Times New Roman"/>
                <w:color w:val="000000"/>
                <w:sz w:val="24"/>
                <w:szCs w:val="24"/>
                <w:lang w:eastAsia="ru-RU"/>
              </w:rPr>
              <w:t>п</w:t>
            </w:r>
            <w:proofErr w:type="spellEnd"/>
            <w:proofErr w:type="gramEnd"/>
            <w:r w:rsidRPr="00661F6F">
              <w:rPr>
                <w:rFonts w:ascii="Times New Roman" w:eastAsia="Times New Roman" w:hAnsi="Times New Roman" w:cs="Times New Roman"/>
                <w:color w:val="000000"/>
                <w:sz w:val="24"/>
                <w:szCs w:val="24"/>
                <w:lang w:eastAsia="ru-RU"/>
              </w:rPr>
              <w:t>/</w:t>
            </w:r>
            <w:proofErr w:type="spellStart"/>
            <w:r w:rsidRPr="00661F6F">
              <w:rPr>
                <w:rFonts w:ascii="Times New Roman" w:eastAsia="Times New Roman" w:hAnsi="Times New Roman" w:cs="Times New Roman"/>
                <w:color w:val="000000"/>
                <w:sz w:val="24"/>
                <w:szCs w:val="24"/>
                <w:lang w:eastAsia="ru-RU"/>
              </w:rPr>
              <w:t>п</w:t>
            </w:r>
            <w:proofErr w:type="spellEnd"/>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Населенный пункт</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Наименование объекта</w:t>
            </w:r>
          </w:p>
        </w:tc>
      </w:tr>
      <w:tr w:rsidR="00661F6F" w:rsidRPr="00661F6F" w:rsidTr="00661F6F">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1</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val="en-US" w:eastAsia="ru-RU"/>
              </w:rPr>
              <w:t>c</w:t>
            </w:r>
            <w:r w:rsidRPr="00661F6F">
              <w:rPr>
                <w:rFonts w:ascii="Times New Roman" w:eastAsia="Times New Roman" w:hAnsi="Times New Roman" w:cs="Times New Roman"/>
                <w:color w:val="000000"/>
                <w:sz w:val="24"/>
                <w:szCs w:val="24"/>
                <w:lang w:eastAsia="ru-RU"/>
              </w:rPr>
              <w:t>.</w:t>
            </w:r>
            <w:r w:rsidRPr="00661F6F">
              <w:rPr>
                <w:rFonts w:ascii="Times New Roman" w:eastAsia="Times New Roman" w:hAnsi="Times New Roman" w:cs="Times New Roman"/>
                <w:color w:val="000000"/>
                <w:sz w:val="24"/>
                <w:szCs w:val="24"/>
                <w:lang w:val="en-US" w:eastAsia="ru-RU"/>
              </w:rPr>
              <w:t> </w:t>
            </w:r>
            <w:r w:rsidRPr="00661F6F">
              <w:rPr>
                <w:rFonts w:ascii="Times New Roman" w:eastAsia="Times New Roman" w:hAnsi="Times New Roman" w:cs="Times New Roman"/>
                <w:color w:val="000000"/>
                <w:sz w:val="24"/>
                <w:szCs w:val="24"/>
                <w:lang w:eastAsia="ru-RU"/>
              </w:rPr>
              <w:t>Красавка</w:t>
            </w:r>
          </w:p>
        </w:tc>
        <w:tc>
          <w:tcPr>
            <w:tcW w:w="6420" w:type="dxa"/>
            <w:tcBorders>
              <w:top w:val="outset" w:sz="6" w:space="0" w:color="000000"/>
              <w:left w:val="outset" w:sz="6" w:space="0" w:color="000000"/>
              <w:bottom w:val="outset" w:sz="6" w:space="0" w:color="000000"/>
              <w:right w:val="outset" w:sz="6" w:space="0" w:color="000000"/>
            </w:tcBorders>
            <w:vAlign w:val="bottom"/>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FF0000"/>
                <w:sz w:val="24"/>
                <w:szCs w:val="24"/>
                <w:lang w:eastAsia="ru-RU"/>
              </w:rPr>
              <w:t>Памятник участникам ВОВ</w:t>
            </w:r>
          </w:p>
        </w:tc>
      </w:tr>
      <w:tr w:rsidR="00661F6F" w:rsidRPr="00661F6F" w:rsidTr="00661F6F">
        <w:trPr>
          <w:tblCellSpacing w:w="0" w:type="dxa"/>
          <w:jc w:val="center"/>
        </w:trPr>
        <w:tc>
          <w:tcPr>
            <w:tcW w:w="345"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2</w:t>
            </w:r>
          </w:p>
        </w:tc>
        <w:tc>
          <w:tcPr>
            <w:tcW w:w="264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val="en-US" w:eastAsia="ru-RU"/>
              </w:rPr>
              <w:t>c</w:t>
            </w:r>
            <w:r w:rsidRPr="00661F6F">
              <w:rPr>
                <w:rFonts w:ascii="Times New Roman" w:eastAsia="Times New Roman" w:hAnsi="Times New Roman" w:cs="Times New Roman"/>
                <w:color w:val="000000"/>
                <w:sz w:val="24"/>
                <w:szCs w:val="24"/>
                <w:lang w:eastAsia="ru-RU"/>
              </w:rPr>
              <w:t>.</w:t>
            </w:r>
            <w:r w:rsidRPr="00661F6F">
              <w:rPr>
                <w:rFonts w:ascii="Times New Roman" w:eastAsia="Times New Roman" w:hAnsi="Times New Roman" w:cs="Times New Roman"/>
                <w:color w:val="000000"/>
                <w:sz w:val="24"/>
                <w:szCs w:val="24"/>
                <w:lang w:val="en-US" w:eastAsia="ru-RU"/>
              </w:rPr>
              <w:t> </w:t>
            </w:r>
            <w:r w:rsidRPr="00661F6F">
              <w:rPr>
                <w:rFonts w:ascii="Times New Roman" w:eastAsia="Times New Roman" w:hAnsi="Times New Roman" w:cs="Times New Roman"/>
                <w:color w:val="000000"/>
                <w:sz w:val="24"/>
                <w:szCs w:val="24"/>
                <w:lang w:eastAsia="ru-RU"/>
              </w:rPr>
              <w:t>Красавка, сельское кладбище</w:t>
            </w:r>
          </w:p>
        </w:tc>
        <w:tc>
          <w:tcPr>
            <w:tcW w:w="6420" w:type="dxa"/>
            <w:tcBorders>
              <w:top w:val="outset" w:sz="6" w:space="0" w:color="000000"/>
              <w:left w:val="outset" w:sz="6" w:space="0" w:color="000000"/>
              <w:bottom w:val="outset" w:sz="6" w:space="0" w:color="000000"/>
              <w:right w:val="outset" w:sz="6" w:space="0" w:color="000000"/>
            </w:tcBorders>
            <w:vAlign w:val="center"/>
            <w:hideMark/>
          </w:tcPr>
          <w:p w:rsidR="00661F6F" w:rsidRPr="00661F6F" w:rsidRDefault="00661F6F" w:rsidP="00661F6F">
            <w:pPr>
              <w:spacing w:before="115" w:after="115" w:line="240" w:lineRule="auto"/>
              <w:jc w:val="center"/>
              <w:rPr>
                <w:rFonts w:ascii="Times New Roman" w:eastAsia="Times New Roman" w:hAnsi="Times New Roman" w:cs="Times New Roman"/>
                <w:color w:val="000000"/>
                <w:sz w:val="24"/>
                <w:szCs w:val="24"/>
                <w:lang w:eastAsia="ru-RU"/>
              </w:rPr>
            </w:pPr>
            <w:r w:rsidRPr="00661F6F">
              <w:rPr>
                <w:rFonts w:ascii="Times New Roman" w:eastAsia="Times New Roman" w:hAnsi="Times New Roman" w:cs="Times New Roman"/>
                <w:color w:val="000000"/>
                <w:sz w:val="24"/>
                <w:szCs w:val="24"/>
                <w:lang w:eastAsia="ru-RU"/>
              </w:rPr>
              <w:t>Памятник на могиле математика, профессора М.Я. </w:t>
            </w:r>
            <w:proofErr w:type="spellStart"/>
            <w:r w:rsidRPr="00661F6F">
              <w:rPr>
                <w:rFonts w:ascii="Times New Roman" w:eastAsia="Times New Roman" w:hAnsi="Times New Roman" w:cs="Times New Roman"/>
                <w:color w:val="000000"/>
                <w:sz w:val="24"/>
                <w:szCs w:val="24"/>
                <w:lang w:eastAsia="ru-RU"/>
              </w:rPr>
              <w:t>Суслина</w:t>
            </w:r>
            <w:proofErr w:type="spellEnd"/>
          </w:p>
        </w:tc>
      </w:tr>
    </w:tbl>
    <w:p w:rsidR="00661F6F" w:rsidRPr="00661F6F" w:rsidRDefault="00661F6F" w:rsidP="00661F6F">
      <w:pPr>
        <w:spacing w:before="100" w:beforeAutospacing="1" w:after="0" w:line="240" w:lineRule="auto"/>
        <w:rPr>
          <w:rFonts w:ascii="Times New Roman" w:eastAsia="Times New Roman" w:hAnsi="Times New Roman" w:cs="Times New Roman"/>
          <w:color w:val="000000"/>
          <w:sz w:val="24"/>
          <w:szCs w:val="24"/>
          <w:lang w:eastAsia="ru-RU"/>
        </w:rPr>
      </w:pPr>
    </w:p>
    <w:p w:rsidR="0019430D" w:rsidRDefault="0019430D"/>
    <w:sectPr w:rsidR="0019430D" w:rsidSect="001943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367"/>
    <w:multiLevelType w:val="multilevel"/>
    <w:tmpl w:val="CCEA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462E2C"/>
    <w:multiLevelType w:val="multilevel"/>
    <w:tmpl w:val="28F45E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5D1449"/>
    <w:multiLevelType w:val="multilevel"/>
    <w:tmpl w:val="B5F4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A407BB"/>
    <w:multiLevelType w:val="multilevel"/>
    <w:tmpl w:val="9C503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3A648A"/>
    <w:multiLevelType w:val="multilevel"/>
    <w:tmpl w:val="846A6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46C60B0"/>
    <w:multiLevelType w:val="multilevel"/>
    <w:tmpl w:val="1F707D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856FB1"/>
    <w:multiLevelType w:val="multilevel"/>
    <w:tmpl w:val="3FE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A4D49"/>
    <w:multiLevelType w:val="multilevel"/>
    <w:tmpl w:val="38EE7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E32F5B"/>
    <w:multiLevelType w:val="multilevel"/>
    <w:tmpl w:val="F334D0C2"/>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CE4B02"/>
    <w:multiLevelType w:val="multilevel"/>
    <w:tmpl w:val="85F4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556CB"/>
    <w:multiLevelType w:val="multilevel"/>
    <w:tmpl w:val="051C6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AF1470"/>
    <w:multiLevelType w:val="multilevel"/>
    <w:tmpl w:val="94A28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623FA7"/>
    <w:multiLevelType w:val="multilevel"/>
    <w:tmpl w:val="417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D900133"/>
    <w:multiLevelType w:val="multilevel"/>
    <w:tmpl w:val="78908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E126E2F"/>
    <w:multiLevelType w:val="multilevel"/>
    <w:tmpl w:val="8ECE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C129B2"/>
    <w:multiLevelType w:val="multilevel"/>
    <w:tmpl w:val="734A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6412B1"/>
    <w:multiLevelType w:val="multilevel"/>
    <w:tmpl w:val="6688E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F8E6990"/>
    <w:multiLevelType w:val="multilevel"/>
    <w:tmpl w:val="0F50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0343FEE"/>
    <w:multiLevelType w:val="multilevel"/>
    <w:tmpl w:val="97587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0397FE8"/>
    <w:multiLevelType w:val="multilevel"/>
    <w:tmpl w:val="6966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91446D"/>
    <w:multiLevelType w:val="multilevel"/>
    <w:tmpl w:val="95F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0C63F33"/>
    <w:multiLevelType w:val="multilevel"/>
    <w:tmpl w:val="B4BA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0D917C6"/>
    <w:multiLevelType w:val="multilevel"/>
    <w:tmpl w:val="8C7C16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1644E13"/>
    <w:multiLevelType w:val="multilevel"/>
    <w:tmpl w:val="E5C42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25625F9"/>
    <w:multiLevelType w:val="multilevel"/>
    <w:tmpl w:val="0EA63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2685C5C"/>
    <w:multiLevelType w:val="multilevel"/>
    <w:tmpl w:val="1B1452D0"/>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2CC5BF2"/>
    <w:multiLevelType w:val="multilevel"/>
    <w:tmpl w:val="48FA284C"/>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3BE0E0F"/>
    <w:multiLevelType w:val="multilevel"/>
    <w:tmpl w:val="0532B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F73115"/>
    <w:multiLevelType w:val="multilevel"/>
    <w:tmpl w:val="66BA5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4C627BC"/>
    <w:multiLevelType w:val="multilevel"/>
    <w:tmpl w:val="32E6F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4E43412"/>
    <w:multiLevelType w:val="multilevel"/>
    <w:tmpl w:val="9440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51B60A1"/>
    <w:multiLevelType w:val="multilevel"/>
    <w:tmpl w:val="9AF41EC2"/>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54525E7"/>
    <w:multiLevelType w:val="multilevel"/>
    <w:tmpl w:val="718A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6669EB"/>
    <w:multiLevelType w:val="multilevel"/>
    <w:tmpl w:val="595EF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7C51032"/>
    <w:multiLevelType w:val="multilevel"/>
    <w:tmpl w:val="23D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7F00AC5"/>
    <w:multiLevelType w:val="multilevel"/>
    <w:tmpl w:val="ACD8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8867439"/>
    <w:multiLevelType w:val="multilevel"/>
    <w:tmpl w:val="E6D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96865D1"/>
    <w:multiLevelType w:val="multilevel"/>
    <w:tmpl w:val="ABAA4D7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AD05441"/>
    <w:multiLevelType w:val="multilevel"/>
    <w:tmpl w:val="26EEC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C0355E4"/>
    <w:multiLevelType w:val="multilevel"/>
    <w:tmpl w:val="B7A60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D712AB6"/>
    <w:multiLevelType w:val="multilevel"/>
    <w:tmpl w:val="AB906986"/>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F4B3BB7"/>
    <w:multiLevelType w:val="multilevel"/>
    <w:tmpl w:val="57387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F4D0584"/>
    <w:multiLevelType w:val="multilevel"/>
    <w:tmpl w:val="8612E6F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1F7A44C6"/>
    <w:multiLevelType w:val="multilevel"/>
    <w:tmpl w:val="264A362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1602A12"/>
    <w:multiLevelType w:val="multilevel"/>
    <w:tmpl w:val="7700D8A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35C31D4"/>
    <w:multiLevelType w:val="multilevel"/>
    <w:tmpl w:val="AFFA7E1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3844A8F"/>
    <w:multiLevelType w:val="multilevel"/>
    <w:tmpl w:val="1DF49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41B4AB6"/>
    <w:multiLevelType w:val="multilevel"/>
    <w:tmpl w:val="C9A425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086166"/>
    <w:multiLevelType w:val="multilevel"/>
    <w:tmpl w:val="9BDCD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8207DF2"/>
    <w:multiLevelType w:val="multilevel"/>
    <w:tmpl w:val="EF06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2980607C"/>
    <w:multiLevelType w:val="multilevel"/>
    <w:tmpl w:val="6BD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9F603A3"/>
    <w:multiLevelType w:val="multilevel"/>
    <w:tmpl w:val="6F08E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A0A7957"/>
    <w:multiLevelType w:val="multilevel"/>
    <w:tmpl w:val="8DC085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B952ADC"/>
    <w:multiLevelType w:val="multilevel"/>
    <w:tmpl w:val="E20E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D637ACB"/>
    <w:multiLevelType w:val="multilevel"/>
    <w:tmpl w:val="0BCE23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DFA1248"/>
    <w:multiLevelType w:val="multilevel"/>
    <w:tmpl w:val="09E84E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E8E4B0A"/>
    <w:multiLevelType w:val="multilevel"/>
    <w:tmpl w:val="F1A88544"/>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2E901985"/>
    <w:multiLevelType w:val="multilevel"/>
    <w:tmpl w:val="51908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FCC644C"/>
    <w:multiLevelType w:val="multilevel"/>
    <w:tmpl w:val="F4669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013041C"/>
    <w:multiLevelType w:val="multilevel"/>
    <w:tmpl w:val="8634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31EA23A3"/>
    <w:multiLevelType w:val="multilevel"/>
    <w:tmpl w:val="9F2030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2977787"/>
    <w:multiLevelType w:val="multilevel"/>
    <w:tmpl w:val="7CCE73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2A47991"/>
    <w:multiLevelType w:val="multilevel"/>
    <w:tmpl w:val="07D00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4962954"/>
    <w:multiLevelType w:val="multilevel"/>
    <w:tmpl w:val="5F441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5CB616F"/>
    <w:multiLevelType w:val="multilevel"/>
    <w:tmpl w:val="3E5A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6F3379D"/>
    <w:multiLevelType w:val="multilevel"/>
    <w:tmpl w:val="83F6E2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8A96009"/>
    <w:multiLevelType w:val="multilevel"/>
    <w:tmpl w:val="F83CBB48"/>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8EC0513"/>
    <w:multiLevelType w:val="multilevel"/>
    <w:tmpl w:val="9B440FDE"/>
    <w:lvl w:ilvl="0">
      <w:start w:val="1"/>
      <w:numFmt w:val="decimal"/>
      <w:lvlText w:val="%1."/>
      <w:lvlJc w:val="left"/>
      <w:pPr>
        <w:tabs>
          <w:tab w:val="num" w:pos="720"/>
        </w:tabs>
        <w:ind w:left="720" w:hanging="360"/>
      </w:pPr>
    </w:lvl>
    <w:lvl w:ilvl="1">
      <w:start w:val="7"/>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38F009F8"/>
    <w:multiLevelType w:val="multilevel"/>
    <w:tmpl w:val="1C9E38F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9146EB5"/>
    <w:multiLevelType w:val="multilevel"/>
    <w:tmpl w:val="DE5A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A4767A9"/>
    <w:multiLevelType w:val="multilevel"/>
    <w:tmpl w:val="2BEEA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3C246E37"/>
    <w:multiLevelType w:val="multilevel"/>
    <w:tmpl w:val="1792B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C705961"/>
    <w:multiLevelType w:val="multilevel"/>
    <w:tmpl w:val="6BE2382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E881E6F"/>
    <w:multiLevelType w:val="multilevel"/>
    <w:tmpl w:val="8EC24B18"/>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EE22625"/>
    <w:multiLevelType w:val="multilevel"/>
    <w:tmpl w:val="39CED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074684E"/>
    <w:multiLevelType w:val="multilevel"/>
    <w:tmpl w:val="8B5E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40CB6543"/>
    <w:multiLevelType w:val="multilevel"/>
    <w:tmpl w:val="FF0AE6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1714249"/>
    <w:multiLevelType w:val="multilevel"/>
    <w:tmpl w:val="6BC87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25B6375"/>
    <w:multiLevelType w:val="multilevel"/>
    <w:tmpl w:val="7F9AD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3B47FC0"/>
    <w:multiLevelType w:val="multilevel"/>
    <w:tmpl w:val="5A84F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3D21D6C"/>
    <w:multiLevelType w:val="multilevel"/>
    <w:tmpl w:val="E3E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45C4572"/>
    <w:multiLevelType w:val="multilevel"/>
    <w:tmpl w:val="F60E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46E5021D"/>
    <w:multiLevelType w:val="multilevel"/>
    <w:tmpl w:val="980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4726479C"/>
    <w:multiLevelType w:val="multilevel"/>
    <w:tmpl w:val="F6DCD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479B472E"/>
    <w:multiLevelType w:val="multilevel"/>
    <w:tmpl w:val="EF9E34A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47BE788A"/>
    <w:multiLevelType w:val="multilevel"/>
    <w:tmpl w:val="0BD2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8774002"/>
    <w:multiLevelType w:val="multilevel"/>
    <w:tmpl w:val="9290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48AB1705"/>
    <w:multiLevelType w:val="multilevel"/>
    <w:tmpl w:val="8AB483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8DA0B11"/>
    <w:multiLevelType w:val="multilevel"/>
    <w:tmpl w:val="53C0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499C2FD5"/>
    <w:multiLevelType w:val="multilevel"/>
    <w:tmpl w:val="68F629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A737336"/>
    <w:multiLevelType w:val="multilevel"/>
    <w:tmpl w:val="53AA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A875AA0"/>
    <w:multiLevelType w:val="multilevel"/>
    <w:tmpl w:val="C5E45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AB54F73"/>
    <w:multiLevelType w:val="multilevel"/>
    <w:tmpl w:val="654234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D1011AA"/>
    <w:multiLevelType w:val="multilevel"/>
    <w:tmpl w:val="D376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D6D144C"/>
    <w:multiLevelType w:val="multilevel"/>
    <w:tmpl w:val="BFBAB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DC540F0"/>
    <w:multiLevelType w:val="multilevel"/>
    <w:tmpl w:val="F268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4E5A258B"/>
    <w:multiLevelType w:val="multilevel"/>
    <w:tmpl w:val="EE246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E7E0A80"/>
    <w:multiLevelType w:val="multilevel"/>
    <w:tmpl w:val="053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0B442D9"/>
    <w:multiLevelType w:val="multilevel"/>
    <w:tmpl w:val="A4D27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1560430"/>
    <w:multiLevelType w:val="multilevel"/>
    <w:tmpl w:val="942E54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16E379C"/>
    <w:multiLevelType w:val="multilevel"/>
    <w:tmpl w:val="2A62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2AD6DA0"/>
    <w:multiLevelType w:val="multilevel"/>
    <w:tmpl w:val="E4C636DA"/>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342559A"/>
    <w:multiLevelType w:val="multilevel"/>
    <w:tmpl w:val="7C48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53430051"/>
    <w:multiLevelType w:val="multilevel"/>
    <w:tmpl w:val="AC6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37C067B"/>
    <w:multiLevelType w:val="multilevel"/>
    <w:tmpl w:val="89FCE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3D5524E"/>
    <w:multiLevelType w:val="multilevel"/>
    <w:tmpl w:val="6F9A0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44D6642"/>
    <w:multiLevelType w:val="multilevel"/>
    <w:tmpl w:val="7A7E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54AE58DC"/>
    <w:multiLevelType w:val="multilevel"/>
    <w:tmpl w:val="6A804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5514345F"/>
    <w:multiLevelType w:val="multilevel"/>
    <w:tmpl w:val="B9B4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572C0528"/>
    <w:multiLevelType w:val="multilevel"/>
    <w:tmpl w:val="E884A8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574F4CF4"/>
    <w:multiLevelType w:val="multilevel"/>
    <w:tmpl w:val="F7785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578E2745"/>
    <w:multiLevelType w:val="multilevel"/>
    <w:tmpl w:val="7032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579F2B08"/>
    <w:multiLevelType w:val="multilevel"/>
    <w:tmpl w:val="277C13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86E4DD6"/>
    <w:multiLevelType w:val="multilevel"/>
    <w:tmpl w:val="9A7ABC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9D216F2"/>
    <w:multiLevelType w:val="multilevel"/>
    <w:tmpl w:val="11D20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AD6008F"/>
    <w:multiLevelType w:val="multilevel"/>
    <w:tmpl w:val="3D9C0CB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BA46E04"/>
    <w:multiLevelType w:val="multilevel"/>
    <w:tmpl w:val="B80A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5C0B6AF6"/>
    <w:multiLevelType w:val="multilevel"/>
    <w:tmpl w:val="6A66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5C226115"/>
    <w:multiLevelType w:val="multilevel"/>
    <w:tmpl w:val="481E3C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E86108F"/>
    <w:multiLevelType w:val="multilevel"/>
    <w:tmpl w:val="C95A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5FAB7EF6"/>
    <w:multiLevelType w:val="multilevel"/>
    <w:tmpl w:val="E0A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60597EFA"/>
    <w:multiLevelType w:val="multilevel"/>
    <w:tmpl w:val="09C2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613C0462"/>
    <w:multiLevelType w:val="multilevel"/>
    <w:tmpl w:val="A56C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1C80A5C"/>
    <w:multiLevelType w:val="multilevel"/>
    <w:tmpl w:val="33C68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2E772F9"/>
    <w:multiLevelType w:val="multilevel"/>
    <w:tmpl w:val="35928B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634053A1"/>
    <w:multiLevelType w:val="multilevel"/>
    <w:tmpl w:val="0224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63C843AC"/>
    <w:multiLevelType w:val="multilevel"/>
    <w:tmpl w:val="ADF63D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63E053FD"/>
    <w:multiLevelType w:val="multilevel"/>
    <w:tmpl w:val="AB08C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64025B24"/>
    <w:multiLevelType w:val="multilevel"/>
    <w:tmpl w:val="77265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64500BCE"/>
    <w:multiLevelType w:val="multilevel"/>
    <w:tmpl w:val="30105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645F4F9C"/>
    <w:multiLevelType w:val="multilevel"/>
    <w:tmpl w:val="D46E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4D62A3D"/>
    <w:multiLevelType w:val="multilevel"/>
    <w:tmpl w:val="42C2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65BD4EB0"/>
    <w:multiLevelType w:val="multilevel"/>
    <w:tmpl w:val="DF36B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669260C"/>
    <w:multiLevelType w:val="multilevel"/>
    <w:tmpl w:val="832CAF2C"/>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7614EB5"/>
    <w:multiLevelType w:val="multilevel"/>
    <w:tmpl w:val="51CC6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679E5EAA"/>
    <w:multiLevelType w:val="multilevel"/>
    <w:tmpl w:val="E098B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91237C3"/>
    <w:multiLevelType w:val="multilevel"/>
    <w:tmpl w:val="C7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698C69D8"/>
    <w:multiLevelType w:val="multilevel"/>
    <w:tmpl w:val="ACA61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A190861"/>
    <w:multiLevelType w:val="multilevel"/>
    <w:tmpl w:val="6638D9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6A470179"/>
    <w:multiLevelType w:val="multilevel"/>
    <w:tmpl w:val="6936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6AE054C8"/>
    <w:multiLevelType w:val="multilevel"/>
    <w:tmpl w:val="8092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6B0C0C32"/>
    <w:multiLevelType w:val="multilevel"/>
    <w:tmpl w:val="F730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6B724876"/>
    <w:multiLevelType w:val="multilevel"/>
    <w:tmpl w:val="3286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6BA55B58"/>
    <w:multiLevelType w:val="multilevel"/>
    <w:tmpl w:val="1CE2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6BBC6507"/>
    <w:multiLevelType w:val="multilevel"/>
    <w:tmpl w:val="32A8D0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BF724C6"/>
    <w:multiLevelType w:val="multilevel"/>
    <w:tmpl w:val="EF8EA1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BF97904"/>
    <w:multiLevelType w:val="multilevel"/>
    <w:tmpl w:val="D48C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D301E67"/>
    <w:multiLevelType w:val="multilevel"/>
    <w:tmpl w:val="23D2B0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DB46AC3"/>
    <w:multiLevelType w:val="multilevel"/>
    <w:tmpl w:val="1292D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DBD2BA2"/>
    <w:multiLevelType w:val="multilevel"/>
    <w:tmpl w:val="3E26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E27187F"/>
    <w:multiLevelType w:val="multilevel"/>
    <w:tmpl w:val="E3BE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6EEF2920"/>
    <w:multiLevelType w:val="multilevel"/>
    <w:tmpl w:val="EFE6D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EFC0C6D"/>
    <w:multiLevelType w:val="multilevel"/>
    <w:tmpl w:val="EB3E5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F9A3921"/>
    <w:multiLevelType w:val="multilevel"/>
    <w:tmpl w:val="C346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03C7438"/>
    <w:multiLevelType w:val="multilevel"/>
    <w:tmpl w:val="D3062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7047367F"/>
    <w:multiLevelType w:val="multilevel"/>
    <w:tmpl w:val="CFE05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70A66329"/>
    <w:multiLevelType w:val="multilevel"/>
    <w:tmpl w:val="BE92850A"/>
    <w:lvl w:ilvl="0">
      <w:start w:val="1"/>
      <w:numFmt w:val="decimal"/>
      <w:lvlText w:val="%1."/>
      <w:lvlJc w:val="left"/>
      <w:pPr>
        <w:tabs>
          <w:tab w:val="num" w:pos="720"/>
        </w:tabs>
        <w:ind w:left="720" w:hanging="360"/>
      </w:pPr>
    </w:lvl>
    <w:lvl w:ilvl="1">
      <w:start w:val="1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0B40B61"/>
    <w:multiLevelType w:val="multilevel"/>
    <w:tmpl w:val="6400B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0D622B7"/>
    <w:multiLevelType w:val="multilevel"/>
    <w:tmpl w:val="EE6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71AC361C"/>
    <w:multiLevelType w:val="multilevel"/>
    <w:tmpl w:val="1C28A4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B6706F"/>
    <w:multiLevelType w:val="multilevel"/>
    <w:tmpl w:val="3C04B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2E45B3E"/>
    <w:multiLevelType w:val="multilevel"/>
    <w:tmpl w:val="38C2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2FA38F4"/>
    <w:multiLevelType w:val="multilevel"/>
    <w:tmpl w:val="4A46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325355E"/>
    <w:multiLevelType w:val="multilevel"/>
    <w:tmpl w:val="19AC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75120AB4"/>
    <w:multiLevelType w:val="multilevel"/>
    <w:tmpl w:val="BB84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75FA5302"/>
    <w:multiLevelType w:val="multilevel"/>
    <w:tmpl w:val="626AF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76533150"/>
    <w:multiLevelType w:val="multilevel"/>
    <w:tmpl w:val="FC02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nsid w:val="766B27AE"/>
    <w:multiLevelType w:val="multilevel"/>
    <w:tmpl w:val="F4E45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nsid w:val="797C640C"/>
    <w:multiLevelType w:val="multilevel"/>
    <w:tmpl w:val="DE4C8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79866814"/>
    <w:multiLevelType w:val="multilevel"/>
    <w:tmpl w:val="06A2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7AE60BA4"/>
    <w:multiLevelType w:val="multilevel"/>
    <w:tmpl w:val="699C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7AEA34B5"/>
    <w:multiLevelType w:val="multilevel"/>
    <w:tmpl w:val="68C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7B24796F"/>
    <w:multiLevelType w:val="multilevel"/>
    <w:tmpl w:val="E736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B750788"/>
    <w:multiLevelType w:val="multilevel"/>
    <w:tmpl w:val="21E2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7D60173D"/>
    <w:multiLevelType w:val="multilevel"/>
    <w:tmpl w:val="74B8512E"/>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7D7B3924"/>
    <w:multiLevelType w:val="multilevel"/>
    <w:tmpl w:val="BFA801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7E1541D0"/>
    <w:multiLevelType w:val="multilevel"/>
    <w:tmpl w:val="26F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7EA9736D"/>
    <w:multiLevelType w:val="multilevel"/>
    <w:tmpl w:val="B6DE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7F4013B2"/>
    <w:multiLevelType w:val="multilevel"/>
    <w:tmpl w:val="AE0CA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0"/>
  </w:num>
  <w:num w:numId="2">
    <w:abstractNumId w:val="98"/>
  </w:num>
  <w:num w:numId="3">
    <w:abstractNumId w:val="23"/>
  </w:num>
  <w:num w:numId="4">
    <w:abstractNumId w:val="10"/>
  </w:num>
  <w:num w:numId="5">
    <w:abstractNumId w:val="157"/>
  </w:num>
  <w:num w:numId="6">
    <w:abstractNumId w:val="109"/>
  </w:num>
  <w:num w:numId="7">
    <w:abstractNumId w:val="92"/>
  </w:num>
  <w:num w:numId="8">
    <w:abstractNumId w:val="79"/>
  </w:num>
  <w:num w:numId="9">
    <w:abstractNumId w:val="128"/>
  </w:num>
  <w:num w:numId="10">
    <w:abstractNumId w:val="162"/>
  </w:num>
  <w:num w:numId="11">
    <w:abstractNumId w:val="43"/>
  </w:num>
  <w:num w:numId="12">
    <w:abstractNumId w:val="129"/>
  </w:num>
  <w:num w:numId="13">
    <w:abstractNumId w:val="70"/>
  </w:num>
  <w:num w:numId="14">
    <w:abstractNumId w:val="164"/>
  </w:num>
  <w:num w:numId="15">
    <w:abstractNumId w:val="26"/>
  </w:num>
  <w:num w:numId="16">
    <w:abstractNumId w:val="67"/>
  </w:num>
  <w:num w:numId="17">
    <w:abstractNumId w:val="21"/>
  </w:num>
  <w:num w:numId="18">
    <w:abstractNumId w:val="99"/>
  </w:num>
  <w:num w:numId="19">
    <w:abstractNumId w:val="96"/>
  </w:num>
  <w:num w:numId="20">
    <w:abstractNumId w:val="71"/>
  </w:num>
  <w:num w:numId="21">
    <w:abstractNumId w:val="167"/>
  </w:num>
  <w:num w:numId="22">
    <w:abstractNumId w:val="47"/>
  </w:num>
  <w:num w:numId="23">
    <w:abstractNumId w:val="172"/>
  </w:num>
  <w:num w:numId="24">
    <w:abstractNumId w:val="76"/>
  </w:num>
  <w:num w:numId="25">
    <w:abstractNumId w:val="144"/>
  </w:num>
  <w:num w:numId="26">
    <w:abstractNumId w:val="3"/>
  </w:num>
  <w:num w:numId="27">
    <w:abstractNumId w:val="73"/>
  </w:num>
  <w:num w:numId="28">
    <w:abstractNumId w:val="24"/>
  </w:num>
  <w:num w:numId="29">
    <w:abstractNumId w:val="173"/>
  </w:num>
  <w:num w:numId="30">
    <w:abstractNumId w:val="94"/>
  </w:num>
  <w:num w:numId="31">
    <w:abstractNumId w:val="155"/>
  </w:num>
  <w:num w:numId="32">
    <w:abstractNumId w:val="115"/>
  </w:num>
  <w:num w:numId="33">
    <w:abstractNumId w:val="28"/>
  </w:num>
  <w:num w:numId="34">
    <w:abstractNumId w:val="104"/>
  </w:num>
  <w:num w:numId="35">
    <w:abstractNumId w:val="160"/>
  </w:num>
  <w:num w:numId="36">
    <w:abstractNumId w:val="134"/>
  </w:num>
  <w:num w:numId="37">
    <w:abstractNumId w:val="159"/>
  </w:num>
  <w:num w:numId="38">
    <w:abstractNumId w:val="77"/>
  </w:num>
  <w:num w:numId="39">
    <w:abstractNumId w:val="147"/>
  </w:num>
  <w:num w:numId="40">
    <w:abstractNumId w:val="58"/>
  </w:num>
  <w:num w:numId="41">
    <w:abstractNumId w:val="149"/>
  </w:num>
  <w:num w:numId="42">
    <w:abstractNumId w:val="153"/>
  </w:num>
  <w:num w:numId="43">
    <w:abstractNumId w:val="60"/>
  </w:num>
  <w:num w:numId="44">
    <w:abstractNumId w:val="52"/>
  </w:num>
  <w:num w:numId="45">
    <w:abstractNumId w:val="44"/>
  </w:num>
  <w:num w:numId="46">
    <w:abstractNumId w:val="126"/>
  </w:num>
  <w:num w:numId="47">
    <w:abstractNumId w:val="31"/>
  </w:num>
  <w:num w:numId="48">
    <w:abstractNumId w:val="46"/>
  </w:num>
  <w:num w:numId="49">
    <w:abstractNumId w:val="16"/>
  </w:num>
  <w:num w:numId="50">
    <w:abstractNumId w:val="37"/>
  </w:num>
  <w:num w:numId="51">
    <w:abstractNumId w:val="110"/>
  </w:num>
  <w:num w:numId="52">
    <w:abstractNumId w:val="5"/>
  </w:num>
  <w:num w:numId="53">
    <w:abstractNumId w:val="33"/>
  </w:num>
  <w:num w:numId="54">
    <w:abstractNumId w:val="101"/>
  </w:num>
  <w:num w:numId="55">
    <w:abstractNumId w:val="89"/>
  </w:num>
  <w:num w:numId="56">
    <w:abstractNumId w:val="123"/>
  </w:num>
  <w:num w:numId="57">
    <w:abstractNumId w:val="72"/>
  </w:num>
  <w:num w:numId="58">
    <w:abstractNumId w:val="11"/>
  </w:num>
  <w:num w:numId="59">
    <w:abstractNumId w:val="51"/>
  </w:num>
  <w:num w:numId="60">
    <w:abstractNumId w:val="154"/>
  </w:num>
  <w:num w:numId="61">
    <w:abstractNumId w:val="40"/>
  </w:num>
  <w:num w:numId="62">
    <w:abstractNumId w:val="114"/>
  </w:num>
  <w:num w:numId="63">
    <w:abstractNumId w:val="22"/>
  </w:num>
  <w:num w:numId="64">
    <w:abstractNumId w:val="166"/>
  </w:num>
  <w:num w:numId="65">
    <w:abstractNumId w:val="54"/>
  </w:num>
  <w:num w:numId="66">
    <w:abstractNumId w:val="81"/>
  </w:num>
  <w:num w:numId="67">
    <w:abstractNumId w:val="61"/>
  </w:num>
  <w:num w:numId="68">
    <w:abstractNumId w:val="132"/>
  </w:num>
  <w:num w:numId="69">
    <w:abstractNumId w:val="152"/>
  </w:num>
  <w:num w:numId="70">
    <w:abstractNumId w:val="66"/>
  </w:num>
  <w:num w:numId="71">
    <w:abstractNumId w:val="55"/>
  </w:num>
  <w:num w:numId="72">
    <w:abstractNumId w:val="15"/>
  </w:num>
  <w:num w:numId="73">
    <w:abstractNumId w:val="107"/>
  </w:num>
  <w:num w:numId="74">
    <w:abstractNumId w:val="49"/>
  </w:num>
  <w:num w:numId="75">
    <w:abstractNumId w:val="68"/>
  </w:num>
  <w:num w:numId="76">
    <w:abstractNumId w:val="133"/>
  </w:num>
  <w:num w:numId="77">
    <w:abstractNumId w:val="112"/>
  </w:num>
  <w:num w:numId="78">
    <w:abstractNumId w:val="165"/>
  </w:num>
  <w:num w:numId="79">
    <w:abstractNumId w:val="118"/>
  </w:num>
  <w:num w:numId="80">
    <w:abstractNumId w:val="0"/>
  </w:num>
  <w:num w:numId="81">
    <w:abstractNumId w:val="7"/>
  </w:num>
  <w:num w:numId="82">
    <w:abstractNumId w:val="177"/>
  </w:num>
  <w:num w:numId="83">
    <w:abstractNumId w:val="127"/>
  </w:num>
  <w:num w:numId="84">
    <w:abstractNumId w:val="13"/>
  </w:num>
  <w:num w:numId="85">
    <w:abstractNumId w:val="138"/>
  </w:num>
  <w:num w:numId="86">
    <w:abstractNumId w:val="150"/>
  </w:num>
  <w:num w:numId="87">
    <w:abstractNumId w:val="86"/>
  </w:num>
  <w:num w:numId="88">
    <w:abstractNumId w:val="103"/>
  </w:num>
  <w:num w:numId="89">
    <w:abstractNumId w:val="83"/>
  </w:num>
  <w:num w:numId="90">
    <w:abstractNumId w:val="36"/>
  </w:num>
  <w:num w:numId="91">
    <w:abstractNumId w:val="119"/>
  </w:num>
  <w:num w:numId="92">
    <w:abstractNumId w:val="59"/>
  </w:num>
  <w:num w:numId="93">
    <w:abstractNumId w:val="163"/>
  </w:num>
  <w:num w:numId="94">
    <w:abstractNumId w:val="178"/>
  </w:num>
  <w:num w:numId="95">
    <w:abstractNumId w:val="121"/>
  </w:num>
  <w:num w:numId="96">
    <w:abstractNumId w:val="34"/>
  </w:num>
  <w:num w:numId="97">
    <w:abstractNumId w:val="50"/>
  </w:num>
  <w:num w:numId="98">
    <w:abstractNumId w:val="117"/>
  </w:num>
  <w:num w:numId="99">
    <w:abstractNumId w:val="158"/>
  </w:num>
  <w:num w:numId="100">
    <w:abstractNumId w:val="80"/>
  </w:num>
  <w:num w:numId="101">
    <w:abstractNumId w:val="12"/>
  </w:num>
  <w:num w:numId="102">
    <w:abstractNumId w:val="141"/>
  </w:num>
  <w:num w:numId="103">
    <w:abstractNumId w:val="19"/>
  </w:num>
  <w:num w:numId="104">
    <w:abstractNumId w:val="14"/>
  </w:num>
  <w:num w:numId="105">
    <w:abstractNumId w:val="122"/>
  </w:num>
  <w:num w:numId="106">
    <w:abstractNumId w:val="17"/>
  </w:num>
  <w:num w:numId="107">
    <w:abstractNumId w:val="53"/>
  </w:num>
  <w:num w:numId="108">
    <w:abstractNumId w:val="69"/>
  </w:num>
  <w:num w:numId="109">
    <w:abstractNumId w:val="108"/>
  </w:num>
  <w:num w:numId="110">
    <w:abstractNumId w:val="95"/>
  </w:num>
  <w:num w:numId="111">
    <w:abstractNumId w:val="20"/>
  </w:num>
  <w:num w:numId="112">
    <w:abstractNumId w:val="6"/>
  </w:num>
  <w:num w:numId="113">
    <w:abstractNumId w:val="9"/>
  </w:num>
  <w:num w:numId="114">
    <w:abstractNumId w:val="88"/>
  </w:num>
  <w:num w:numId="115">
    <w:abstractNumId w:val="170"/>
  </w:num>
  <w:num w:numId="116">
    <w:abstractNumId w:val="142"/>
  </w:num>
  <w:num w:numId="117">
    <w:abstractNumId w:val="139"/>
  </w:num>
  <w:num w:numId="118">
    <w:abstractNumId w:val="136"/>
  </w:num>
  <w:num w:numId="119">
    <w:abstractNumId w:val="111"/>
  </w:num>
  <w:num w:numId="120">
    <w:abstractNumId w:val="32"/>
  </w:num>
  <w:num w:numId="121">
    <w:abstractNumId w:val="64"/>
  </w:num>
  <w:num w:numId="122">
    <w:abstractNumId w:val="82"/>
  </w:num>
  <w:num w:numId="123">
    <w:abstractNumId w:val="125"/>
  </w:num>
  <w:num w:numId="124">
    <w:abstractNumId w:val="93"/>
  </w:num>
  <w:num w:numId="125">
    <w:abstractNumId w:val="75"/>
  </w:num>
  <w:num w:numId="126">
    <w:abstractNumId w:val="116"/>
  </w:num>
  <w:num w:numId="127">
    <w:abstractNumId w:val="74"/>
  </w:num>
  <w:num w:numId="128">
    <w:abstractNumId w:val="105"/>
  </w:num>
  <w:num w:numId="129">
    <w:abstractNumId w:val="91"/>
  </w:num>
  <w:num w:numId="130">
    <w:abstractNumId w:val="38"/>
  </w:num>
  <w:num w:numId="131">
    <w:abstractNumId w:val="2"/>
  </w:num>
  <w:num w:numId="132">
    <w:abstractNumId w:val="135"/>
  </w:num>
  <w:num w:numId="133">
    <w:abstractNumId w:val="106"/>
  </w:num>
  <w:num w:numId="134">
    <w:abstractNumId w:val="48"/>
  </w:num>
  <w:num w:numId="135">
    <w:abstractNumId w:val="27"/>
  </w:num>
  <w:num w:numId="136">
    <w:abstractNumId w:val="85"/>
  </w:num>
  <w:num w:numId="137">
    <w:abstractNumId w:val="63"/>
  </w:num>
  <w:num w:numId="138">
    <w:abstractNumId w:val="146"/>
  </w:num>
  <w:num w:numId="139">
    <w:abstractNumId w:val="84"/>
  </w:num>
  <w:num w:numId="140">
    <w:abstractNumId w:val="175"/>
  </w:num>
  <w:num w:numId="141">
    <w:abstractNumId w:val="30"/>
  </w:num>
  <w:num w:numId="142">
    <w:abstractNumId w:val="145"/>
  </w:num>
  <w:num w:numId="143">
    <w:abstractNumId w:val="41"/>
  </w:num>
  <w:num w:numId="144">
    <w:abstractNumId w:val="35"/>
  </w:num>
  <w:num w:numId="145">
    <w:abstractNumId w:val="171"/>
  </w:num>
  <w:num w:numId="146">
    <w:abstractNumId w:val="42"/>
  </w:num>
  <w:num w:numId="147">
    <w:abstractNumId w:val="168"/>
  </w:num>
  <w:num w:numId="148">
    <w:abstractNumId w:val="140"/>
  </w:num>
  <w:num w:numId="149">
    <w:abstractNumId w:val="131"/>
  </w:num>
  <w:num w:numId="150">
    <w:abstractNumId w:val="151"/>
  </w:num>
  <w:num w:numId="151">
    <w:abstractNumId w:val="102"/>
  </w:num>
  <w:num w:numId="152">
    <w:abstractNumId w:val="161"/>
  </w:num>
  <w:num w:numId="153">
    <w:abstractNumId w:val="176"/>
  </w:num>
  <w:num w:numId="154">
    <w:abstractNumId w:val="100"/>
  </w:num>
  <w:num w:numId="155">
    <w:abstractNumId w:val="137"/>
  </w:num>
  <w:num w:numId="156">
    <w:abstractNumId w:val="78"/>
  </w:num>
  <w:num w:numId="157">
    <w:abstractNumId w:val="124"/>
  </w:num>
  <w:num w:numId="158">
    <w:abstractNumId w:val="143"/>
  </w:num>
  <w:num w:numId="159">
    <w:abstractNumId w:val="29"/>
  </w:num>
  <w:num w:numId="160">
    <w:abstractNumId w:val="97"/>
  </w:num>
  <w:num w:numId="161">
    <w:abstractNumId w:val="148"/>
  </w:num>
  <w:num w:numId="162">
    <w:abstractNumId w:val="62"/>
  </w:num>
  <w:num w:numId="163">
    <w:abstractNumId w:val="56"/>
  </w:num>
  <w:num w:numId="164">
    <w:abstractNumId w:val="169"/>
  </w:num>
  <w:num w:numId="165">
    <w:abstractNumId w:val="18"/>
  </w:num>
  <w:num w:numId="166">
    <w:abstractNumId w:val="130"/>
  </w:num>
  <w:num w:numId="167">
    <w:abstractNumId w:val="1"/>
  </w:num>
  <w:num w:numId="168">
    <w:abstractNumId w:val="90"/>
  </w:num>
  <w:num w:numId="169">
    <w:abstractNumId w:val="39"/>
  </w:num>
  <w:num w:numId="170">
    <w:abstractNumId w:val="113"/>
  </w:num>
  <w:num w:numId="171">
    <w:abstractNumId w:val="87"/>
  </w:num>
  <w:num w:numId="172">
    <w:abstractNumId w:val="57"/>
  </w:num>
  <w:num w:numId="173">
    <w:abstractNumId w:val="4"/>
  </w:num>
  <w:num w:numId="174">
    <w:abstractNumId w:val="45"/>
  </w:num>
  <w:num w:numId="175">
    <w:abstractNumId w:val="8"/>
  </w:num>
  <w:num w:numId="176">
    <w:abstractNumId w:val="25"/>
  </w:num>
  <w:num w:numId="177">
    <w:abstractNumId w:val="65"/>
  </w:num>
  <w:num w:numId="178">
    <w:abstractNumId w:val="174"/>
  </w:num>
  <w:num w:numId="179">
    <w:abstractNumId w:val="156"/>
  </w:num>
  <w:numIdMacAtCleanup w:val="1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F6F"/>
    <w:rsid w:val="0019430D"/>
    <w:rsid w:val="00341951"/>
    <w:rsid w:val="00424D41"/>
    <w:rsid w:val="00661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1F6F"/>
    <w:rPr>
      <w:color w:val="0000FF"/>
      <w:u w:val="single"/>
    </w:rPr>
  </w:style>
  <w:style w:type="character" w:styleId="a4">
    <w:name w:val="FollowedHyperlink"/>
    <w:basedOn w:val="a0"/>
    <w:uiPriority w:val="99"/>
    <w:semiHidden/>
    <w:unhideWhenUsed/>
    <w:rsid w:val="00661F6F"/>
    <w:rPr>
      <w:color w:val="800080"/>
      <w:u w:val="single"/>
    </w:rPr>
  </w:style>
  <w:style w:type="paragraph" w:styleId="a5">
    <w:name w:val="Normal (Web)"/>
    <w:basedOn w:val="a"/>
    <w:uiPriority w:val="99"/>
    <w:semiHidden/>
    <w:unhideWhenUsed/>
    <w:rsid w:val="00661F6F"/>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661F6F"/>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jk">
    <w:name w:val="cjk"/>
    <w:basedOn w:val="a"/>
    <w:rsid w:val="00661F6F"/>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ctl">
    <w:name w:val="ctl"/>
    <w:basedOn w:val="a"/>
    <w:rsid w:val="00661F6F"/>
    <w:pPr>
      <w:spacing w:before="100" w:beforeAutospacing="1" w:after="115"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49791321">
      <w:bodyDiv w:val="1"/>
      <w:marLeft w:val="0"/>
      <w:marRight w:val="0"/>
      <w:marTop w:val="0"/>
      <w:marBottom w:val="0"/>
      <w:divBdr>
        <w:top w:val="none" w:sz="0" w:space="0" w:color="auto"/>
        <w:left w:val="none" w:sz="0" w:space="0" w:color="auto"/>
        <w:bottom w:val="none" w:sz="0" w:space="0" w:color="auto"/>
        <w:right w:val="none" w:sz="0" w:space="0" w:color="auto"/>
      </w:divBdr>
      <w:divsChild>
        <w:div w:id="1331101890">
          <w:marLeft w:val="0"/>
          <w:marRight w:val="0"/>
          <w:marTop w:val="0"/>
          <w:marBottom w:val="0"/>
          <w:divBdr>
            <w:top w:val="none" w:sz="0" w:space="0" w:color="auto"/>
            <w:left w:val="none" w:sz="0" w:space="0" w:color="auto"/>
            <w:bottom w:val="none" w:sz="0" w:space="0" w:color="auto"/>
            <w:right w:val="none" w:sz="0" w:space="0" w:color="auto"/>
          </w:divBdr>
        </w:div>
        <w:div w:id="2061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63</Pages>
  <Words>23100</Words>
  <Characters>131675</Characters>
  <Application>Microsoft Office Word</Application>
  <DocSecurity>0</DocSecurity>
  <Lines>1097</Lines>
  <Paragraphs>308</Paragraphs>
  <ScaleCrop>false</ScaleCrop>
  <Company>WIN7XP</Company>
  <LinksUpToDate>false</LinksUpToDate>
  <CharactersWithSpaces>154467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WIN7XP</cp:lastModifiedBy>
  <cp:revision>2</cp:revision>
  <dcterms:created xsi:type="dcterms:W3CDTF">2012-11-13T10:25:00Z</dcterms:created>
  <dcterms:modified xsi:type="dcterms:W3CDTF">2014-02-20T06:51:00Z</dcterms:modified>
</cp:coreProperties>
</file>