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88" w:rsidRDefault="00C60D88" w:rsidP="00C60D88">
      <w:pPr>
        <w:tabs>
          <w:tab w:val="left" w:pos="510"/>
          <w:tab w:val="center" w:pos="4649"/>
          <w:tab w:val="left" w:pos="7320"/>
          <w:tab w:val="left" w:pos="7406"/>
        </w:tabs>
        <w:outlineLvl w:val="0"/>
        <w:rPr>
          <w:b w:val="0"/>
          <w:bCs/>
          <w:sz w:val="24"/>
          <w:szCs w:val="24"/>
        </w:rPr>
      </w:pPr>
    </w:p>
    <w:p w:rsidR="00C60D88" w:rsidRDefault="00C60D88" w:rsidP="00C60D88">
      <w:pPr>
        <w:tabs>
          <w:tab w:val="left" w:pos="510"/>
          <w:tab w:val="center" w:pos="4649"/>
          <w:tab w:val="left" w:pos="7320"/>
          <w:tab w:val="left" w:pos="7406"/>
        </w:tabs>
        <w:ind w:firstLine="567"/>
        <w:jc w:val="right"/>
        <w:outlineLvl w:val="0"/>
        <w:rPr>
          <w:b w:val="0"/>
          <w:bCs/>
          <w:sz w:val="24"/>
          <w:szCs w:val="24"/>
        </w:rPr>
      </w:pPr>
    </w:p>
    <w:p w:rsidR="00C60D88" w:rsidRDefault="00C60D88" w:rsidP="00C60D88">
      <w:pPr>
        <w:tabs>
          <w:tab w:val="left" w:pos="510"/>
          <w:tab w:val="center" w:pos="4649"/>
          <w:tab w:val="left" w:pos="7320"/>
          <w:tab w:val="left" w:pos="7406"/>
        </w:tabs>
        <w:ind w:firstLine="567"/>
        <w:jc w:val="right"/>
        <w:outlineLvl w:val="0"/>
        <w:rPr>
          <w:b w:val="0"/>
          <w:bCs/>
          <w:sz w:val="24"/>
          <w:szCs w:val="24"/>
        </w:rPr>
      </w:pPr>
    </w:p>
    <w:p w:rsidR="00C60D88" w:rsidRDefault="00C60D88" w:rsidP="00C60D88">
      <w:pPr>
        <w:tabs>
          <w:tab w:val="left" w:pos="510"/>
          <w:tab w:val="center" w:pos="4649"/>
          <w:tab w:val="left" w:pos="7320"/>
          <w:tab w:val="left" w:pos="7406"/>
        </w:tabs>
        <w:ind w:firstLine="567"/>
        <w:jc w:val="right"/>
        <w:outlineLvl w:val="0"/>
        <w:rPr>
          <w:b w:val="0"/>
          <w:b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9pt;margin-top:-4.55pt;width:46.95pt;height:57.6pt;z-index:251658240">
            <v:imagedata r:id="rId5" o:title=""/>
          </v:shape>
          <o:OLEObject Type="Embed" ProgID="PBrush" ShapeID="_x0000_s1027" DrawAspect="Content" ObjectID="_1692015632" r:id="rId6"/>
        </w:pict>
      </w:r>
      <w:r>
        <w:rPr>
          <w:b w:val="0"/>
          <w:bCs/>
          <w:sz w:val="24"/>
          <w:szCs w:val="24"/>
        </w:rPr>
        <w:t>проект</w:t>
      </w:r>
    </w:p>
    <w:p w:rsidR="00C60D88" w:rsidRDefault="00C60D88" w:rsidP="00C60D88">
      <w:pPr>
        <w:tabs>
          <w:tab w:val="left" w:pos="1425"/>
          <w:tab w:val="center" w:pos="4677"/>
        </w:tabs>
        <w:ind w:firstLine="567"/>
        <w:jc w:val="center"/>
        <w:outlineLvl w:val="0"/>
        <w:rPr>
          <w:b w:val="0"/>
          <w:sz w:val="24"/>
          <w:szCs w:val="24"/>
        </w:rPr>
      </w:pPr>
    </w:p>
    <w:p w:rsidR="00C60D88" w:rsidRDefault="00C60D88" w:rsidP="00C60D88">
      <w:pPr>
        <w:tabs>
          <w:tab w:val="left" w:pos="1425"/>
          <w:tab w:val="center" w:pos="4677"/>
        </w:tabs>
        <w:ind w:firstLine="567"/>
        <w:jc w:val="center"/>
        <w:outlineLvl w:val="0"/>
        <w:rPr>
          <w:b w:val="0"/>
          <w:sz w:val="24"/>
          <w:szCs w:val="24"/>
        </w:rPr>
      </w:pPr>
    </w:p>
    <w:p w:rsidR="00C60D88" w:rsidRDefault="00C60D88" w:rsidP="00C60D88">
      <w:pPr>
        <w:tabs>
          <w:tab w:val="left" w:pos="1425"/>
          <w:tab w:val="center" w:pos="4677"/>
        </w:tabs>
        <w:ind w:firstLine="567"/>
        <w:jc w:val="center"/>
        <w:outlineLvl w:val="0"/>
        <w:rPr>
          <w:sz w:val="28"/>
          <w:szCs w:val="28"/>
        </w:rPr>
      </w:pPr>
    </w:p>
    <w:p w:rsidR="00C60D88" w:rsidRDefault="00C60D88" w:rsidP="00C60D88">
      <w:pPr>
        <w:tabs>
          <w:tab w:val="left" w:pos="1425"/>
          <w:tab w:val="center" w:pos="4677"/>
        </w:tabs>
        <w:ind w:firstLine="567"/>
        <w:jc w:val="center"/>
        <w:outlineLvl w:val="0"/>
        <w:rPr>
          <w:sz w:val="28"/>
          <w:szCs w:val="28"/>
        </w:rPr>
      </w:pPr>
      <w:r>
        <w:rPr>
          <w:sz w:val="28"/>
          <w:szCs w:val="28"/>
        </w:rPr>
        <w:t>СЕЛЬСКИЙ СОВЕТ</w:t>
      </w:r>
    </w:p>
    <w:p w:rsidR="00C60D88" w:rsidRDefault="00C60D88" w:rsidP="00C60D88">
      <w:pPr>
        <w:tabs>
          <w:tab w:val="left" w:pos="1425"/>
          <w:tab w:val="center" w:pos="4677"/>
        </w:tabs>
        <w:ind w:firstLine="567"/>
        <w:jc w:val="center"/>
        <w:outlineLvl w:val="0"/>
        <w:rPr>
          <w:sz w:val="28"/>
          <w:szCs w:val="28"/>
        </w:rPr>
      </w:pPr>
      <w:proofErr w:type="spellStart"/>
      <w:r>
        <w:rPr>
          <w:sz w:val="28"/>
          <w:szCs w:val="28"/>
        </w:rPr>
        <w:t>Красавского</w:t>
      </w:r>
      <w:proofErr w:type="spellEnd"/>
      <w:r>
        <w:rPr>
          <w:sz w:val="28"/>
          <w:szCs w:val="28"/>
        </w:rPr>
        <w:t xml:space="preserve"> муниципального образования</w:t>
      </w:r>
    </w:p>
    <w:p w:rsidR="00C60D88" w:rsidRDefault="00C60D88" w:rsidP="00C60D88">
      <w:pPr>
        <w:ind w:firstLine="567"/>
        <w:jc w:val="center"/>
        <w:outlineLvl w:val="0"/>
        <w:rPr>
          <w:sz w:val="28"/>
          <w:szCs w:val="28"/>
        </w:rPr>
      </w:pPr>
      <w:proofErr w:type="spellStart"/>
      <w:r>
        <w:rPr>
          <w:sz w:val="28"/>
          <w:szCs w:val="28"/>
        </w:rPr>
        <w:t>Самойловского</w:t>
      </w:r>
      <w:proofErr w:type="spellEnd"/>
      <w:r>
        <w:rPr>
          <w:sz w:val="28"/>
          <w:szCs w:val="28"/>
        </w:rPr>
        <w:t xml:space="preserve"> муниципального района Саратовской области</w:t>
      </w:r>
    </w:p>
    <w:p w:rsidR="00C60D88" w:rsidRDefault="00C60D88" w:rsidP="00C60D88">
      <w:pPr>
        <w:ind w:firstLine="567"/>
        <w:rPr>
          <w:sz w:val="28"/>
          <w:szCs w:val="28"/>
        </w:rPr>
      </w:pPr>
      <w:r>
        <w:pict>
          <v:line id="Прямая соединительная линия 1" o:spid="_x0000_s1026" style="position:absolute;left:0;text-align:left;z-index:251658240;visibility:visible" from="1.4pt,6.1pt" to="511.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" o:allowincell="f" strokeweight="6pt">
            <v:stroke linestyle="thickBetweenThin"/>
          </v:line>
        </w:pict>
      </w:r>
    </w:p>
    <w:p w:rsidR="00C60D88" w:rsidRDefault="00C60D88" w:rsidP="00C60D88">
      <w:pPr>
        <w:pStyle w:val="a3"/>
        <w:outlineLvl w:val="0"/>
        <w:rPr>
          <w:rFonts w:ascii="Times New Roman" w:hAnsi="Times New Roman"/>
          <w:sz w:val="28"/>
          <w:szCs w:val="28"/>
          <w:lang w:val="ru-RU"/>
        </w:rPr>
      </w:pPr>
      <w:r>
        <w:rPr>
          <w:rFonts w:ascii="Times New Roman" w:hAnsi="Times New Roman"/>
          <w:sz w:val="28"/>
          <w:szCs w:val="28"/>
          <w:lang w:val="ru-RU"/>
        </w:rPr>
        <w:t>РЕШЕНИЕ №__</w:t>
      </w:r>
    </w:p>
    <w:p w:rsidR="00C60D88" w:rsidRDefault="00C60D88" w:rsidP="00C60D88">
      <w:pPr>
        <w:pStyle w:val="a3"/>
        <w:outlineLvl w:val="0"/>
        <w:rPr>
          <w:rFonts w:ascii="Times New Roman" w:hAnsi="Times New Roman"/>
          <w:sz w:val="28"/>
          <w:szCs w:val="28"/>
          <w:lang w:val="ru-RU"/>
        </w:rPr>
      </w:pPr>
    </w:p>
    <w:p w:rsidR="00C60D88" w:rsidRDefault="00C60D88" w:rsidP="00C60D88">
      <w:pPr>
        <w:pStyle w:val="a3"/>
        <w:jc w:val="left"/>
        <w:outlineLvl w:val="0"/>
        <w:rPr>
          <w:rFonts w:ascii="Times New Roman" w:hAnsi="Times New Roman"/>
          <w:sz w:val="28"/>
          <w:szCs w:val="28"/>
          <w:lang w:val="ru-RU"/>
        </w:rPr>
      </w:pPr>
      <w:r>
        <w:rPr>
          <w:rFonts w:ascii="Times New Roman" w:hAnsi="Times New Roman"/>
          <w:sz w:val="28"/>
          <w:szCs w:val="28"/>
        </w:rPr>
        <w:t>от «</w:t>
      </w:r>
      <w:r>
        <w:rPr>
          <w:rFonts w:ascii="Times New Roman" w:hAnsi="Times New Roman"/>
          <w:sz w:val="28"/>
          <w:szCs w:val="28"/>
          <w:lang w:val="ru-RU"/>
        </w:rPr>
        <w:t>__</w:t>
      </w:r>
      <w:r>
        <w:rPr>
          <w:rFonts w:ascii="Times New Roman" w:hAnsi="Times New Roman"/>
          <w:sz w:val="28"/>
          <w:szCs w:val="28"/>
        </w:rPr>
        <w:t>»</w:t>
      </w:r>
      <w:r>
        <w:rPr>
          <w:rFonts w:ascii="Times New Roman" w:hAnsi="Times New Roman"/>
          <w:sz w:val="28"/>
          <w:szCs w:val="28"/>
          <w:lang w:val="ru-RU"/>
        </w:rPr>
        <w:t xml:space="preserve"> ____</w:t>
      </w:r>
      <w:r>
        <w:rPr>
          <w:rFonts w:ascii="Times New Roman" w:hAnsi="Times New Roman"/>
          <w:sz w:val="28"/>
          <w:szCs w:val="28"/>
        </w:rPr>
        <w:t xml:space="preserve"> 20</w:t>
      </w:r>
      <w:r>
        <w:rPr>
          <w:rFonts w:ascii="Times New Roman" w:hAnsi="Times New Roman"/>
          <w:sz w:val="28"/>
          <w:szCs w:val="28"/>
          <w:lang w:val="ru-RU"/>
        </w:rPr>
        <w:t>21</w:t>
      </w:r>
      <w:r>
        <w:rPr>
          <w:rFonts w:ascii="Times New Roman" w:hAnsi="Times New Roman"/>
          <w:sz w:val="28"/>
          <w:szCs w:val="28"/>
        </w:rPr>
        <w:t xml:space="preserve">  </w:t>
      </w:r>
      <w:proofErr w:type="spellStart"/>
      <w:r>
        <w:rPr>
          <w:rFonts w:ascii="Times New Roman" w:hAnsi="Times New Roman"/>
          <w:sz w:val="28"/>
          <w:szCs w:val="28"/>
        </w:rPr>
        <w:t>г.</w:t>
      </w:r>
      <w:r>
        <w:rPr>
          <w:rFonts w:ascii="Times New Roman" w:hAnsi="Times New Roman"/>
          <w:sz w:val="28"/>
          <w:szCs w:val="28"/>
          <w:lang w:val="ru-RU"/>
        </w:rPr>
        <w:t>№</w:t>
      </w:r>
      <w:proofErr w:type="spellEnd"/>
      <w:r>
        <w:rPr>
          <w:rFonts w:ascii="Times New Roman" w:hAnsi="Times New Roman"/>
          <w:sz w:val="28"/>
          <w:szCs w:val="28"/>
          <w:lang w:val="ru-RU"/>
        </w:rPr>
        <w:t>_</w:t>
      </w:r>
      <w:r>
        <w:rPr>
          <w:rFonts w:ascii="Times New Roman" w:hAnsi="Times New Roman"/>
          <w:sz w:val="28"/>
          <w:szCs w:val="28"/>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с</w:t>
      </w:r>
      <w:proofErr w:type="gramStart"/>
      <w:r>
        <w:rPr>
          <w:rFonts w:ascii="Times New Roman" w:hAnsi="Times New Roman"/>
          <w:sz w:val="28"/>
          <w:szCs w:val="28"/>
          <w:lang w:val="ru-RU"/>
        </w:rPr>
        <w:t>.К</w:t>
      </w:r>
      <w:proofErr w:type="gramEnd"/>
      <w:r>
        <w:rPr>
          <w:rFonts w:ascii="Times New Roman" w:hAnsi="Times New Roman"/>
          <w:sz w:val="28"/>
          <w:szCs w:val="28"/>
          <w:lang w:val="ru-RU"/>
        </w:rPr>
        <w:t>расавка</w:t>
      </w:r>
    </w:p>
    <w:p w:rsidR="00C60D88" w:rsidRDefault="00C60D88" w:rsidP="00C60D88">
      <w:pPr>
        <w:tabs>
          <w:tab w:val="left" w:pos="510"/>
          <w:tab w:val="center" w:pos="4649"/>
          <w:tab w:val="left" w:pos="7320"/>
          <w:tab w:val="left" w:pos="7406"/>
        </w:tabs>
        <w:outlineLvl w:val="0"/>
        <w:rPr>
          <w:bCs/>
          <w:sz w:val="28"/>
          <w:szCs w:val="28"/>
        </w:rPr>
      </w:pPr>
    </w:p>
    <w:p w:rsidR="00C60D88" w:rsidRDefault="00C60D88" w:rsidP="00C60D88">
      <w:pPr>
        <w:jc w:val="both"/>
        <w:rPr>
          <w:bCs/>
          <w:sz w:val="28"/>
          <w:szCs w:val="28"/>
        </w:rPr>
      </w:pPr>
      <w:r>
        <w:rPr>
          <w:bCs/>
          <w:sz w:val="28"/>
          <w:szCs w:val="28"/>
        </w:rPr>
        <w:t xml:space="preserve">Об утверждении Положения о муниципальном контроле в сфере благоустройства на территории </w:t>
      </w:r>
      <w:proofErr w:type="spellStart"/>
      <w:r>
        <w:rPr>
          <w:bCs/>
          <w:sz w:val="28"/>
          <w:szCs w:val="28"/>
        </w:rPr>
        <w:t>Красавского</w:t>
      </w:r>
      <w:proofErr w:type="spellEnd"/>
      <w:r>
        <w:rPr>
          <w:bCs/>
          <w:sz w:val="28"/>
          <w:szCs w:val="28"/>
        </w:rPr>
        <w:t xml:space="preserve"> муниципального образования </w:t>
      </w:r>
      <w:proofErr w:type="spellStart"/>
      <w:r>
        <w:rPr>
          <w:bCs/>
          <w:sz w:val="28"/>
          <w:szCs w:val="28"/>
        </w:rPr>
        <w:t>Самойловского</w:t>
      </w:r>
      <w:proofErr w:type="spellEnd"/>
      <w:r>
        <w:rPr>
          <w:bCs/>
          <w:sz w:val="28"/>
          <w:szCs w:val="28"/>
        </w:rPr>
        <w:t xml:space="preserve"> муниципального района Саратовской области </w:t>
      </w:r>
    </w:p>
    <w:p w:rsidR="00C60D88" w:rsidRDefault="00C60D88" w:rsidP="00C60D88">
      <w:pPr>
        <w:rPr>
          <w:b w:val="0"/>
          <w:bCs/>
          <w:sz w:val="28"/>
          <w:szCs w:val="28"/>
        </w:rPr>
      </w:pPr>
    </w:p>
    <w:p w:rsidR="00C60D88" w:rsidRDefault="00C60D88" w:rsidP="00C60D88">
      <w:pPr>
        <w:ind w:firstLine="567"/>
        <w:jc w:val="both"/>
        <w:rPr>
          <w:b w:val="0"/>
          <w:sz w:val="28"/>
          <w:szCs w:val="28"/>
        </w:rPr>
      </w:pPr>
      <w:proofErr w:type="gramStart"/>
      <w:r>
        <w:rPr>
          <w:b w:val="0"/>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Pr>
          <w:b w:val="0"/>
          <w:bCs/>
          <w:sz w:val="28"/>
          <w:szCs w:val="28"/>
        </w:rPr>
        <w:t xml:space="preserve">Уставом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 сельский Совет </w:t>
      </w:r>
      <w:r>
        <w:rPr>
          <w:b w:val="0"/>
          <w:bCs/>
          <w:sz w:val="28"/>
          <w:szCs w:val="28"/>
        </w:rPr>
        <w:t xml:space="preserve">Уставом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w:t>
      </w:r>
      <w:proofErr w:type="gramEnd"/>
    </w:p>
    <w:p w:rsidR="00C60D88" w:rsidRDefault="00C60D88" w:rsidP="00C60D88">
      <w:pPr>
        <w:ind w:firstLine="567"/>
        <w:jc w:val="both"/>
        <w:rPr>
          <w:b w:val="0"/>
          <w:bCs/>
          <w:sz w:val="28"/>
          <w:szCs w:val="28"/>
        </w:rPr>
      </w:pPr>
      <w:r>
        <w:rPr>
          <w:sz w:val="28"/>
          <w:szCs w:val="28"/>
        </w:rPr>
        <w:t>РЕШИЛ:</w:t>
      </w:r>
    </w:p>
    <w:p w:rsidR="00C60D88" w:rsidRDefault="00C60D88" w:rsidP="00C60D88">
      <w:pPr>
        <w:numPr>
          <w:ilvl w:val="0"/>
          <w:numId w:val="1"/>
        </w:numPr>
        <w:ind w:left="0" w:firstLine="705"/>
        <w:jc w:val="both"/>
        <w:rPr>
          <w:b w:val="0"/>
          <w:sz w:val="28"/>
          <w:szCs w:val="28"/>
        </w:rPr>
      </w:pPr>
      <w:r>
        <w:rPr>
          <w:b w:val="0"/>
          <w:bCs/>
          <w:sz w:val="28"/>
          <w:szCs w:val="28"/>
        </w:rPr>
        <w:t xml:space="preserve">Утвердить Положение о муниципальном контроле в сфере благоустройства на территории </w:t>
      </w:r>
      <w:proofErr w:type="spellStart"/>
      <w:r>
        <w:rPr>
          <w:b w:val="0"/>
          <w:bCs/>
          <w:sz w:val="28"/>
          <w:szCs w:val="28"/>
        </w:rPr>
        <w:t>Красавского</w:t>
      </w:r>
      <w:proofErr w:type="spellEnd"/>
      <w:r>
        <w:rPr>
          <w:b w:val="0"/>
          <w:bCs/>
          <w:sz w:val="28"/>
          <w:szCs w:val="28"/>
        </w:rPr>
        <w:t xml:space="preserve"> муниципального образования </w:t>
      </w:r>
      <w:proofErr w:type="spellStart"/>
      <w:r>
        <w:rPr>
          <w:b w:val="0"/>
          <w:bCs/>
          <w:sz w:val="28"/>
          <w:szCs w:val="28"/>
        </w:rPr>
        <w:t>Самойловского</w:t>
      </w:r>
      <w:proofErr w:type="spellEnd"/>
      <w:r>
        <w:rPr>
          <w:b w:val="0"/>
          <w:bCs/>
          <w:sz w:val="28"/>
          <w:szCs w:val="28"/>
        </w:rPr>
        <w:t xml:space="preserve"> муниципального района Саратовской области </w:t>
      </w:r>
      <w:proofErr w:type="gramStart"/>
      <w:r>
        <w:rPr>
          <w:b w:val="0"/>
          <w:bCs/>
          <w:sz w:val="28"/>
          <w:szCs w:val="28"/>
        </w:rPr>
        <w:t>согласно приложения</w:t>
      </w:r>
      <w:proofErr w:type="gramEnd"/>
      <w:r>
        <w:rPr>
          <w:b w:val="0"/>
          <w:bCs/>
          <w:sz w:val="28"/>
          <w:szCs w:val="28"/>
        </w:rPr>
        <w:t xml:space="preserve"> к настоящему решению.</w:t>
      </w:r>
    </w:p>
    <w:p w:rsidR="00C60D88" w:rsidRDefault="00C60D88" w:rsidP="00C60D88">
      <w:pPr>
        <w:ind w:firstLine="567"/>
        <w:jc w:val="both"/>
        <w:rPr>
          <w:b w:val="0"/>
          <w:sz w:val="28"/>
          <w:szCs w:val="28"/>
        </w:rPr>
      </w:pPr>
      <w:r>
        <w:rPr>
          <w:b w:val="0"/>
          <w:bCs/>
          <w:sz w:val="28"/>
          <w:szCs w:val="28"/>
        </w:rPr>
        <w:t xml:space="preserve">2. Настоящее решение обнародовать «__»____2021 г. в специально выделенных местах для обнародования и разместить на официальном сайте администрации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 в сети «Интернет».</w:t>
      </w:r>
    </w:p>
    <w:p w:rsidR="00C60D88" w:rsidRDefault="00C60D88" w:rsidP="00C60D88">
      <w:pPr>
        <w:jc w:val="both"/>
        <w:rPr>
          <w:b w:val="0"/>
          <w:sz w:val="28"/>
          <w:szCs w:val="28"/>
        </w:rPr>
      </w:pPr>
      <w:r>
        <w:rPr>
          <w:b w:val="0"/>
          <w:sz w:val="28"/>
          <w:szCs w:val="28"/>
        </w:rPr>
        <w:tab/>
        <w:t xml:space="preserve">3. Настоящее решение вступает в силу </w:t>
      </w:r>
      <w:proofErr w:type="gramStart"/>
      <w:r>
        <w:rPr>
          <w:b w:val="0"/>
          <w:sz w:val="28"/>
          <w:szCs w:val="28"/>
        </w:rPr>
        <w:t>с</w:t>
      </w:r>
      <w:proofErr w:type="gramEnd"/>
      <w:r>
        <w:rPr>
          <w:b w:val="0"/>
          <w:sz w:val="28"/>
          <w:szCs w:val="28"/>
        </w:rPr>
        <w:t xml:space="preserve"> даты его официального обнародования.</w:t>
      </w:r>
    </w:p>
    <w:p w:rsidR="00C60D88" w:rsidRDefault="00C60D88" w:rsidP="00C60D88">
      <w:pPr>
        <w:tabs>
          <w:tab w:val="left" w:pos="10065"/>
        </w:tabs>
        <w:ind w:firstLine="567"/>
        <w:jc w:val="both"/>
        <w:rPr>
          <w:b w:val="0"/>
          <w:bCs/>
          <w:i/>
          <w:sz w:val="20"/>
          <w:szCs w:val="20"/>
        </w:rPr>
      </w:pPr>
    </w:p>
    <w:p w:rsidR="00C60D88" w:rsidRDefault="00C60D88" w:rsidP="00C60D88">
      <w:pPr>
        <w:rPr>
          <w:sz w:val="28"/>
          <w:szCs w:val="28"/>
        </w:rPr>
      </w:pPr>
      <w:r>
        <w:rPr>
          <w:sz w:val="28"/>
          <w:szCs w:val="28"/>
        </w:rPr>
        <w:t xml:space="preserve">Глава </w:t>
      </w:r>
      <w:proofErr w:type="spellStart"/>
      <w:r>
        <w:rPr>
          <w:sz w:val="28"/>
          <w:szCs w:val="28"/>
        </w:rPr>
        <w:t>Красавского</w:t>
      </w:r>
      <w:proofErr w:type="spellEnd"/>
    </w:p>
    <w:p w:rsidR="00C60D88" w:rsidRDefault="00C60D88" w:rsidP="00C60D88">
      <w:pPr>
        <w:rPr>
          <w:sz w:val="28"/>
          <w:szCs w:val="28"/>
        </w:rPr>
      </w:pPr>
      <w:r>
        <w:rPr>
          <w:sz w:val="28"/>
          <w:szCs w:val="28"/>
        </w:rPr>
        <w:t>муниципального 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С.В. </w:t>
      </w:r>
      <w:proofErr w:type="spellStart"/>
      <w:r>
        <w:rPr>
          <w:sz w:val="28"/>
          <w:szCs w:val="28"/>
        </w:rPr>
        <w:t>Бережнов</w:t>
      </w:r>
      <w:proofErr w:type="spellEnd"/>
    </w:p>
    <w:p w:rsidR="00C60D88" w:rsidRDefault="00C60D88" w:rsidP="00C60D88">
      <w:pPr>
        <w:rPr>
          <w:sz w:val="28"/>
          <w:szCs w:val="28"/>
        </w:rPr>
        <w:sectPr w:rsidR="00C60D88">
          <w:pgSz w:w="11906" w:h="16838"/>
          <w:pgMar w:top="851" w:right="566" w:bottom="993" w:left="1134" w:header="708" w:footer="708" w:gutter="0"/>
          <w:cols w:space="720"/>
        </w:sectPr>
      </w:pPr>
    </w:p>
    <w:p w:rsidR="00C60D88" w:rsidRDefault="00C60D88" w:rsidP="00C60D88">
      <w:pPr>
        <w:ind w:left="4248"/>
        <w:rPr>
          <w:sz w:val="28"/>
          <w:szCs w:val="28"/>
        </w:rPr>
      </w:pPr>
    </w:p>
    <w:p w:rsidR="00C60D88" w:rsidRDefault="00C60D88" w:rsidP="00C60D88">
      <w:pPr>
        <w:ind w:left="4248"/>
        <w:rPr>
          <w:sz w:val="28"/>
          <w:szCs w:val="28"/>
        </w:rPr>
      </w:pPr>
    </w:p>
    <w:p w:rsidR="00C60D88" w:rsidRDefault="00C60D88" w:rsidP="00C60D88">
      <w:pPr>
        <w:ind w:left="4248"/>
        <w:rPr>
          <w:sz w:val="28"/>
          <w:szCs w:val="28"/>
        </w:rPr>
      </w:pPr>
      <w:r>
        <w:rPr>
          <w:sz w:val="28"/>
          <w:szCs w:val="28"/>
        </w:rPr>
        <w:t>Приложение к решению сельского Совета</w:t>
      </w:r>
    </w:p>
    <w:p w:rsidR="00C60D88" w:rsidRDefault="00C60D88" w:rsidP="00C60D88">
      <w:pPr>
        <w:ind w:left="4248"/>
        <w:rPr>
          <w:sz w:val="28"/>
          <w:szCs w:val="28"/>
        </w:rPr>
      </w:pPr>
      <w:proofErr w:type="spellStart"/>
      <w:r>
        <w:rPr>
          <w:sz w:val="28"/>
          <w:szCs w:val="28"/>
        </w:rPr>
        <w:t>Красавского</w:t>
      </w:r>
      <w:proofErr w:type="spellEnd"/>
      <w:r>
        <w:rPr>
          <w:sz w:val="28"/>
          <w:szCs w:val="28"/>
        </w:rPr>
        <w:t xml:space="preserve"> муниципального образования</w:t>
      </w:r>
    </w:p>
    <w:p w:rsidR="00C60D88" w:rsidRDefault="00C60D88" w:rsidP="00C60D88">
      <w:pPr>
        <w:ind w:left="4248"/>
        <w:rPr>
          <w:sz w:val="28"/>
          <w:szCs w:val="28"/>
        </w:rPr>
      </w:pPr>
      <w:proofErr w:type="spellStart"/>
      <w:r>
        <w:rPr>
          <w:sz w:val="28"/>
          <w:szCs w:val="28"/>
        </w:rPr>
        <w:t>Самойловского</w:t>
      </w:r>
      <w:proofErr w:type="spellEnd"/>
      <w:r>
        <w:rPr>
          <w:sz w:val="28"/>
          <w:szCs w:val="28"/>
        </w:rPr>
        <w:t xml:space="preserve"> муниципального района</w:t>
      </w:r>
    </w:p>
    <w:p w:rsidR="00C60D88" w:rsidRDefault="00C60D88" w:rsidP="00C60D88">
      <w:pPr>
        <w:ind w:left="4248"/>
        <w:rPr>
          <w:sz w:val="28"/>
          <w:szCs w:val="28"/>
        </w:rPr>
      </w:pPr>
      <w:r>
        <w:rPr>
          <w:sz w:val="28"/>
          <w:szCs w:val="28"/>
        </w:rPr>
        <w:t>Саратовской области</w:t>
      </w:r>
    </w:p>
    <w:p w:rsidR="00C60D88" w:rsidRDefault="00C60D88" w:rsidP="00C60D88">
      <w:pPr>
        <w:ind w:left="4248"/>
        <w:rPr>
          <w:sz w:val="28"/>
          <w:szCs w:val="28"/>
        </w:rPr>
      </w:pPr>
      <w:r>
        <w:rPr>
          <w:sz w:val="28"/>
          <w:szCs w:val="28"/>
        </w:rPr>
        <w:t>от «__»____2021 г. №__</w:t>
      </w:r>
    </w:p>
    <w:p w:rsidR="00C60D88" w:rsidRDefault="00C60D88" w:rsidP="00C60D88">
      <w:pPr>
        <w:ind w:left="4248"/>
        <w:rPr>
          <w:sz w:val="28"/>
          <w:szCs w:val="28"/>
        </w:rPr>
      </w:pPr>
    </w:p>
    <w:p w:rsidR="00C60D88" w:rsidRDefault="00C60D88" w:rsidP="00C60D88">
      <w:pPr>
        <w:rPr>
          <w:b w:val="0"/>
          <w:sz w:val="28"/>
          <w:szCs w:val="28"/>
        </w:rPr>
      </w:pPr>
    </w:p>
    <w:p w:rsidR="00C60D88" w:rsidRDefault="00C60D88" w:rsidP="00C60D88">
      <w:pPr>
        <w:ind w:firstLine="709"/>
        <w:jc w:val="center"/>
        <w:rPr>
          <w:sz w:val="28"/>
          <w:szCs w:val="28"/>
        </w:rPr>
      </w:pPr>
      <w:r>
        <w:rPr>
          <w:sz w:val="28"/>
          <w:szCs w:val="28"/>
        </w:rPr>
        <w:t>Положение</w:t>
      </w:r>
    </w:p>
    <w:p w:rsidR="00C60D88" w:rsidRDefault="00C60D88" w:rsidP="00C60D88">
      <w:pPr>
        <w:ind w:firstLine="709"/>
        <w:jc w:val="center"/>
        <w:rPr>
          <w:sz w:val="28"/>
          <w:szCs w:val="28"/>
        </w:rPr>
      </w:pPr>
      <w:r>
        <w:rPr>
          <w:sz w:val="28"/>
          <w:szCs w:val="28"/>
        </w:rPr>
        <w:t xml:space="preserve"> о муниципальном контроле</w:t>
      </w:r>
    </w:p>
    <w:p w:rsidR="00C60D88" w:rsidRDefault="00C60D88" w:rsidP="00C60D88">
      <w:pPr>
        <w:ind w:firstLine="567"/>
        <w:jc w:val="both"/>
        <w:rPr>
          <w:sz w:val="28"/>
          <w:szCs w:val="28"/>
        </w:rPr>
      </w:pPr>
      <w:r>
        <w:rPr>
          <w:sz w:val="28"/>
          <w:szCs w:val="28"/>
        </w:rPr>
        <w:t xml:space="preserve">в сфере благоустройства на территории </w:t>
      </w:r>
      <w:proofErr w:type="spellStart"/>
      <w:r>
        <w:rPr>
          <w:sz w:val="28"/>
          <w:szCs w:val="28"/>
        </w:rPr>
        <w:t>Красавского</w:t>
      </w:r>
      <w:proofErr w:type="spellEnd"/>
      <w:r>
        <w:rPr>
          <w:sz w:val="28"/>
          <w:szCs w:val="28"/>
        </w:rPr>
        <w:t xml:space="preserve"> муниципального образования </w:t>
      </w:r>
      <w:proofErr w:type="spellStart"/>
      <w:r>
        <w:rPr>
          <w:sz w:val="28"/>
          <w:szCs w:val="28"/>
        </w:rPr>
        <w:t>Самойловского</w:t>
      </w:r>
      <w:proofErr w:type="spellEnd"/>
      <w:r>
        <w:rPr>
          <w:sz w:val="28"/>
          <w:szCs w:val="28"/>
        </w:rPr>
        <w:t xml:space="preserve"> муниципального района Саратовской области</w:t>
      </w:r>
    </w:p>
    <w:p w:rsidR="00C60D88" w:rsidRDefault="00C60D88" w:rsidP="00C60D88">
      <w:pPr>
        <w:ind w:firstLine="709"/>
        <w:jc w:val="center"/>
        <w:rPr>
          <w:b w:val="0"/>
          <w:sz w:val="28"/>
          <w:szCs w:val="28"/>
        </w:rPr>
      </w:pPr>
    </w:p>
    <w:p w:rsidR="00C60D88" w:rsidRDefault="00C60D88" w:rsidP="00C60D88">
      <w:pPr>
        <w:ind w:firstLine="709"/>
        <w:jc w:val="center"/>
        <w:rPr>
          <w:sz w:val="28"/>
          <w:szCs w:val="28"/>
        </w:rPr>
      </w:pPr>
      <w:r>
        <w:rPr>
          <w:sz w:val="28"/>
          <w:szCs w:val="28"/>
        </w:rPr>
        <w:t>Общие положения</w:t>
      </w:r>
    </w:p>
    <w:p w:rsidR="00C60D88" w:rsidRDefault="00C60D88" w:rsidP="00C60D88">
      <w:pPr>
        <w:ind w:firstLine="709"/>
        <w:jc w:val="center"/>
        <w:rPr>
          <w:sz w:val="28"/>
          <w:szCs w:val="28"/>
        </w:rPr>
      </w:pPr>
    </w:p>
    <w:p w:rsidR="00C60D88" w:rsidRDefault="00C60D88" w:rsidP="00C60D88">
      <w:pPr>
        <w:pStyle w:val="a5"/>
        <w:numPr>
          <w:ilvl w:val="0"/>
          <w:numId w:val="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Настоящее Положение устанавливает порядок осуществления муниципального контроля в сфере благоустройства на территории </w:t>
      </w:r>
      <w:proofErr w:type="spellStart"/>
      <w:r>
        <w:rPr>
          <w:rFonts w:ascii="Times New Roman" w:hAnsi="Times New Roman"/>
          <w:sz w:val="28"/>
          <w:szCs w:val="28"/>
        </w:rPr>
        <w:t>Красавского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 (далее </w:t>
      </w:r>
      <w:proofErr w:type="gramStart"/>
      <w:r>
        <w:rPr>
          <w:rFonts w:ascii="Times New Roman" w:hAnsi="Times New Roman"/>
          <w:sz w:val="28"/>
          <w:szCs w:val="28"/>
        </w:rPr>
        <w:t>–м</w:t>
      </w:r>
      <w:proofErr w:type="gramEnd"/>
      <w:r>
        <w:rPr>
          <w:rFonts w:ascii="Times New Roman" w:hAnsi="Times New Roman"/>
          <w:sz w:val="28"/>
          <w:szCs w:val="28"/>
        </w:rPr>
        <w:t xml:space="preserve">униципальный контроль, вид муниципального контроля). </w:t>
      </w:r>
    </w:p>
    <w:p w:rsidR="00C60D88" w:rsidRDefault="00C60D88" w:rsidP="00C60D88">
      <w:pPr>
        <w:pStyle w:val="a5"/>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60D88" w:rsidRDefault="00C60D88" w:rsidP="00C60D88">
      <w:pPr>
        <w:pStyle w:val="a5"/>
        <w:numPr>
          <w:ilvl w:val="0"/>
          <w:numId w:val="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Предметом муниципального контроля в сфере благоустройства является соблюдение правил благоустройства на территории </w:t>
      </w:r>
      <w:proofErr w:type="spellStart"/>
      <w:r>
        <w:rPr>
          <w:rFonts w:ascii="Times New Roman" w:hAnsi="Times New Roman"/>
          <w:sz w:val="28"/>
          <w:szCs w:val="28"/>
        </w:rPr>
        <w:t>Красавского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 требований к обеспечению доступности для инвалидов объектов социальной, инженерной и транспортной инфраструктур и предоставляемых услуг.</w:t>
      </w:r>
    </w:p>
    <w:p w:rsidR="00C60D88" w:rsidRDefault="00C60D88" w:rsidP="00C60D88">
      <w:pPr>
        <w:pStyle w:val="a5"/>
        <w:numPr>
          <w:ilvl w:val="0"/>
          <w:numId w:val="2"/>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Муниципальный контроль в сфере благоустройства осуществляется администрацией </w:t>
      </w:r>
      <w:proofErr w:type="spellStart"/>
      <w:r>
        <w:rPr>
          <w:rFonts w:ascii="Times New Roman" w:hAnsi="Times New Roman"/>
          <w:sz w:val="28"/>
          <w:szCs w:val="28"/>
        </w:rPr>
        <w:t>Красавского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 (далее – уполномоченный орган).</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7" w:history="1">
        <w:r>
          <w:rPr>
            <w:rStyle w:val="a6"/>
            <w:rFonts w:ascii="Times New Roman" w:hAnsi="Times New Roman"/>
            <w:color w:val="auto"/>
            <w:sz w:val="28"/>
            <w:szCs w:val="28"/>
            <w:u w:val="none"/>
          </w:rPr>
          <w:t>закона</w:t>
        </w:r>
      </w:hyperlink>
      <w:r>
        <w:rPr>
          <w:rFonts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w:t>
      </w:r>
      <w:r>
        <w:rPr>
          <w:rFonts w:ascii="Times New Roman" w:hAnsi="Times New Roman"/>
          <w:sz w:val="28"/>
          <w:szCs w:val="28"/>
        </w:rPr>
        <w:lastRenderedPageBreak/>
        <w:t xml:space="preserve">(бездействие)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на территории </w:t>
      </w:r>
      <w:proofErr w:type="spellStart"/>
      <w:r>
        <w:rPr>
          <w:rFonts w:ascii="Times New Roman" w:hAnsi="Times New Roman"/>
          <w:sz w:val="28"/>
          <w:szCs w:val="28"/>
        </w:rPr>
        <w:t>Красавского</w:t>
      </w:r>
      <w:proofErr w:type="spellEnd"/>
      <w:r>
        <w:rPr>
          <w:rFonts w:ascii="Times New Roman" w:hAnsi="Times New Roman"/>
          <w:sz w:val="28"/>
          <w:szCs w:val="28"/>
        </w:rPr>
        <w:t xml:space="preserve"> муниципального образования</w:t>
      </w:r>
      <w:proofErr w:type="gramEnd"/>
      <w:r>
        <w:rPr>
          <w:rFonts w:ascii="Times New Roman" w:hAnsi="Times New Roman"/>
          <w:sz w:val="28"/>
          <w:szCs w:val="28"/>
        </w:rPr>
        <w:t xml:space="preserve">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 объекты социальной, инженерной и транспортной инфраструктур и предоставляемые ими услуги (далее – объекты контроля).</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Уполномоченный орган осуществляет муниципальный контроль в сфере благоустройства за соблюдением: </w:t>
      </w:r>
    </w:p>
    <w:p w:rsidR="00C60D88" w:rsidRDefault="00C60D88" w:rsidP="00C60D88">
      <w:pPr>
        <w:pStyle w:val="a5"/>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 обязательных требований, установленных правилами благоустройства на территории </w:t>
      </w:r>
      <w:proofErr w:type="spellStart"/>
      <w:r>
        <w:rPr>
          <w:rFonts w:ascii="Times New Roman" w:hAnsi="Times New Roman"/>
          <w:sz w:val="28"/>
          <w:szCs w:val="28"/>
        </w:rPr>
        <w:t>Красавского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От имени уполномоченного органа муниципальный контроль в сфере благоустройства вправе осуществлять следующие должностные лица: </w:t>
      </w:r>
    </w:p>
    <w:p w:rsidR="00C60D88" w:rsidRDefault="00C60D88" w:rsidP="00C60D88">
      <w:pPr>
        <w:pStyle w:val="formattext"/>
        <w:shd w:val="clear" w:color="auto" w:fill="FFFFFF"/>
        <w:tabs>
          <w:tab w:val="left" w:pos="1134"/>
        </w:tabs>
        <w:spacing w:before="0" w:beforeAutospacing="0" w:after="0" w:afterAutospacing="0"/>
        <w:ind w:firstLine="709"/>
        <w:jc w:val="both"/>
        <w:textAlignment w:val="baseline"/>
        <w:rPr>
          <w:sz w:val="28"/>
          <w:szCs w:val="28"/>
        </w:rPr>
      </w:pPr>
      <w:r>
        <w:rPr>
          <w:sz w:val="28"/>
          <w:szCs w:val="28"/>
        </w:rPr>
        <w:t>1) главный специалист уполномоченного органа;</w:t>
      </w:r>
    </w:p>
    <w:p w:rsidR="00C60D88" w:rsidRDefault="00C60D88" w:rsidP="00C60D88">
      <w:pPr>
        <w:pStyle w:val="formattext"/>
        <w:shd w:val="clear" w:color="auto" w:fill="FFFFFF"/>
        <w:tabs>
          <w:tab w:val="left" w:pos="1134"/>
        </w:tabs>
        <w:spacing w:before="0" w:beforeAutospacing="0" w:after="0" w:afterAutospacing="0"/>
        <w:ind w:firstLine="709"/>
        <w:jc w:val="both"/>
        <w:textAlignment w:val="baseline"/>
        <w:rPr>
          <w:sz w:val="28"/>
          <w:szCs w:val="28"/>
        </w:rPr>
      </w:pPr>
      <w:r>
        <w:rPr>
          <w:sz w:val="28"/>
          <w:szCs w:val="28"/>
        </w:rPr>
        <w:t>2) 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 (далее также – инспектор).</w:t>
      </w:r>
    </w:p>
    <w:p w:rsidR="00C60D88" w:rsidRDefault="00C60D88" w:rsidP="00C60D88">
      <w:pPr>
        <w:pStyle w:val="a5"/>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Должностными лицами, уполномоченными на принятие решения о проведении контрольных мероприятий, являются глава </w:t>
      </w:r>
      <w:proofErr w:type="spellStart"/>
      <w:r>
        <w:rPr>
          <w:rFonts w:ascii="Times New Roman" w:hAnsi="Times New Roman"/>
          <w:sz w:val="28"/>
          <w:szCs w:val="28"/>
        </w:rPr>
        <w:t>Красавского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 или лицо, его заменяющее уполномоченного органа.</w:t>
      </w:r>
    </w:p>
    <w:p w:rsidR="00C60D88" w:rsidRDefault="00C60D88" w:rsidP="00C60D88">
      <w:pPr>
        <w:pStyle w:val="a5"/>
        <w:numPr>
          <w:ilvl w:val="0"/>
          <w:numId w:val="2"/>
        </w:numPr>
        <w:tabs>
          <w:tab w:val="left" w:pos="1134"/>
        </w:tabs>
        <w:spacing w:line="240" w:lineRule="auto"/>
        <w:ind w:left="0" w:firstLine="709"/>
        <w:jc w:val="both"/>
        <w:rPr>
          <w:rFonts w:ascii="Times New Roman" w:hAnsi="Times New Roman"/>
        </w:rPr>
      </w:pPr>
      <w:r>
        <w:rPr>
          <w:rFonts w:ascii="Times New Roman" w:hAnsi="Times New Roman"/>
          <w:sz w:val="28"/>
          <w:szCs w:val="28"/>
        </w:rPr>
        <w:t>Должностны</w:t>
      </w:r>
      <w:r>
        <w:rPr>
          <w:rFonts w:ascii="Times New Roman" w:eastAsia="Times New Roman" w:hAnsi="Times New Roman"/>
          <w:sz w:val="28"/>
          <w:szCs w:val="28"/>
        </w:rPr>
        <w:t>е</w:t>
      </w:r>
      <w:r>
        <w:rPr>
          <w:rFonts w:ascii="Times New Roman" w:hAnsi="Times New Roman"/>
          <w:sz w:val="28"/>
          <w:szCs w:val="28"/>
        </w:rPr>
        <w:t xml:space="preserve"> лица, уполномоченны</w:t>
      </w:r>
      <w:r>
        <w:rPr>
          <w:rFonts w:ascii="Times New Roman" w:eastAsia="Times New Roman" w:hAnsi="Times New Roman"/>
          <w:sz w:val="28"/>
          <w:szCs w:val="28"/>
        </w:rPr>
        <w:t>е</w:t>
      </w:r>
      <w:r>
        <w:rPr>
          <w:rFonts w:ascii="Times New Roman" w:hAnsi="Times New Roman"/>
          <w:sz w:val="28"/>
          <w:szCs w:val="28"/>
        </w:rPr>
        <w:t xml:space="preserve"> осуществлять муниципальный контроль в сфере благоустройства, при осуществлении муниципальн</w:t>
      </w:r>
      <w:r>
        <w:rPr>
          <w:rFonts w:ascii="Times New Roman" w:eastAsia="Times New Roman" w:hAnsi="Times New Roman"/>
          <w:sz w:val="28"/>
          <w:szCs w:val="28"/>
          <w:lang w:eastAsia="zh-CN"/>
        </w:rPr>
        <w:t>ого</w:t>
      </w:r>
      <w:r>
        <w:rPr>
          <w:rFonts w:ascii="Times New Roman" w:hAnsi="Times New Roman"/>
          <w:sz w:val="28"/>
          <w:szCs w:val="28"/>
        </w:rPr>
        <w:t xml:space="preserve">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осуществлении муниципального контроля в сфере благоустройства на территории </w:t>
      </w:r>
      <w:proofErr w:type="spellStart"/>
      <w:r>
        <w:rPr>
          <w:rFonts w:ascii="Times New Roman" w:hAnsi="Times New Roman"/>
          <w:sz w:val="28"/>
          <w:szCs w:val="28"/>
        </w:rPr>
        <w:t>Красавского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 система управления рисками не применяется.</w:t>
      </w:r>
    </w:p>
    <w:p w:rsidR="00C60D88" w:rsidRDefault="00C60D88" w:rsidP="00C60D88">
      <w:pPr>
        <w:pStyle w:val="a5"/>
        <w:tabs>
          <w:tab w:val="left" w:pos="1134"/>
        </w:tabs>
        <w:autoSpaceDE w:val="0"/>
        <w:autoSpaceDN w:val="0"/>
        <w:adjustRightInd w:val="0"/>
        <w:spacing w:after="0" w:line="240" w:lineRule="auto"/>
        <w:ind w:left="709"/>
        <w:jc w:val="both"/>
        <w:rPr>
          <w:rFonts w:ascii="Times New Roman" w:hAnsi="Times New Roman"/>
          <w:b/>
          <w:sz w:val="28"/>
          <w:szCs w:val="28"/>
        </w:rPr>
      </w:pPr>
      <w:r>
        <w:rPr>
          <w:rFonts w:ascii="Times New Roman" w:hAnsi="Times New Roman"/>
          <w:b/>
          <w:sz w:val="28"/>
          <w:szCs w:val="28"/>
        </w:rPr>
        <w:t xml:space="preserve">Профилактика рисков причинения вреда (ущерба) охраняемым законом ценностям при осуществлении  муниципального контроля в сфере благоустройства </w:t>
      </w:r>
    </w:p>
    <w:p w:rsidR="00C60D88" w:rsidRDefault="00C60D88" w:rsidP="00C60D88">
      <w:pPr>
        <w:pStyle w:val="a5"/>
        <w:tabs>
          <w:tab w:val="left" w:pos="1134"/>
        </w:tabs>
        <w:autoSpaceDE w:val="0"/>
        <w:autoSpaceDN w:val="0"/>
        <w:adjustRightInd w:val="0"/>
        <w:spacing w:after="0" w:line="240" w:lineRule="auto"/>
        <w:ind w:left="709"/>
        <w:jc w:val="center"/>
        <w:rPr>
          <w:rFonts w:ascii="Times New Roman" w:hAnsi="Times New Roman"/>
          <w:b/>
          <w:sz w:val="28"/>
          <w:szCs w:val="28"/>
        </w:rPr>
      </w:pP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Pr>
          <w:rFonts w:ascii="Times New Roman" w:hAnsi="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 xml:space="preserve">При осуществлении муниципального контроля в сфере благоустройства на территории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 xml:space="preserve">Программа профилактики утверждается распоряжением администрации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 не позднее 20 декабря предшествующего года и размещается на официальном сайте администрации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 в информационно-телекоммуникационной сети «Интернет» (далее – сеть «Интернет») в течение 5 дней со дня утверждения.</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для принятия решения о проведении контрольных мероприятий.</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При осуществлении уполномоченным органом муниципального контроля в сфере благоустройства на территории </w:t>
      </w:r>
      <w:proofErr w:type="spellStart"/>
      <w:r>
        <w:rPr>
          <w:rFonts w:ascii="Times New Roman" w:hAnsi="Times New Roman"/>
          <w:b/>
          <w:sz w:val="28"/>
          <w:szCs w:val="28"/>
        </w:rPr>
        <w:t>Красавского</w:t>
      </w:r>
      <w:proofErr w:type="spellEnd"/>
      <w:r>
        <w:rPr>
          <w:rFonts w:ascii="Times New Roman" w:hAnsi="Times New Roman"/>
          <w:b/>
          <w:sz w:val="28"/>
          <w:szCs w:val="28"/>
        </w:rPr>
        <w:t xml:space="preserve"> муниципального образования </w:t>
      </w:r>
      <w:proofErr w:type="spellStart"/>
      <w:r>
        <w:rPr>
          <w:rFonts w:ascii="Times New Roman" w:hAnsi="Times New Roman"/>
          <w:b/>
          <w:sz w:val="28"/>
          <w:szCs w:val="28"/>
        </w:rPr>
        <w:t>Самойловского</w:t>
      </w:r>
      <w:proofErr w:type="spellEnd"/>
      <w:r>
        <w:rPr>
          <w:rFonts w:ascii="Times New Roman" w:hAnsi="Times New Roman"/>
          <w:b/>
          <w:sz w:val="28"/>
          <w:szCs w:val="28"/>
        </w:rPr>
        <w:t xml:space="preserve"> муниципального района Саратовской области могут проводиться следующие виды профилактических мероприятий</w:t>
      </w:r>
      <w:r>
        <w:rPr>
          <w:rFonts w:ascii="Times New Roman" w:hAnsi="Times New Roman"/>
          <w:sz w:val="28"/>
          <w:szCs w:val="28"/>
        </w:rPr>
        <w:t>:</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информирование;</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объявление предостережения;</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консультирование;</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профилактический визит;</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w:t>
      </w:r>
      <w:proofErr w:type="spellStart"/>
      <w:r>
        <w:rPr>
          <w:rFonts w:ascii="Times New Roman" w:hAnsi="Times New Roman"/>
          <w:sz w:val="28"/>
          <w:szCs w:val="28"/>
        </w:rPr>
        <w:t>Красавского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 в сети «Интернет» и обнародуются специально выделенных местах для обнародования.</w:t>
      </w:r>
    </w:p>
    <w:p w:rsidR="00C60D88" w:rsidRDefault="00C60D88" w:rsidP="00C60D88">
      <w:pPr>
        <w:tabs>
          <w:tab w:val="left" w:pos="1134"/>
        </w:tabs>
        <w:autoSpaceDE w:val="0"/>
        <w:autoSpaceDN w:val="0"/>
        <w:adjustRightInd w:val="0"/>
        <w:ind w:firstLine="709"/>
        <w:jc w:val="both"/>
        <w:rPr>
          <w:sz w:val="28"/>
          <w:szCs w:val="28"/>
        </w:rPr>
      </w:pPr>
      <w:r>
        <w:rPr>
          <w:sz w:val="28"/>
          <w:szCs w:val="28"/>
        </w:rPr>
        <w:t xml:space="preserve">Уполномоченный орган размещает и поддерживает в актуальном состоянии на официальном сайте администрации </w:t>
      </w:r>
      <w:proofErr w:type="spellStart"/>
      <w:r>
        <w:rPr>
          <w:sz w:val="28"/>
          <w:szCs w:val="28"/>
        </w:rPr>
        <w:t>Красавского</w:t>
      </w:r>
      <w:proofErr w:type="spellEnd"/>
      <w:r>
        <w:rPr>
          <w:sz w:val="28"/>
          <w:szCs w:val="28"/>
        </w:rPr>
        <w:t xml:space="preserve"> муниципального образования </w:t>
      </w:r>
      <w:proofErr w:type="spellStart"/>
      <w:r>
        <w:rPr>
          <w:sz w:val="28"/>
          <w:szCs w:val="28"/>
        </w:rPr>
        <w:t>Самойловского</w:t>
      </w:r>
      <w:proofErr w:type="spellEnd"/>
      <w:r>
        <w:rPr>
          <w:sz w:val="28"/>
          <w:szCs w:val="28"/>
        </w:rPr>
        <w:t xml:space="preserve"> муниципального района Саратовской области в сети «Интернет» сведения, предусмотренные </w:t>
      </w:r>
      <w:hyperlink r:id="rId8" w:history="1">
        <w:r>
          <w:rPr>
            <w:rStyle w:val="a6"/>
            <w:color w:val="auto"/>
            <w:sz w:val="28"/>
            <w:szCs w:val="28"/>
            <w:u w:val="none"/>
          </w:rPr>
          <w:t xml:space="preserve">частью 3 </w:t>
        </w:r>
        <w:r>
          <w:rPr>
            <w:rStyle w:val="a6"/>
            <w:color w:val="auto"/>
            <w:sz w:val="28"/>
            <w:szCs w:val="28"/>
            <w:u w:val="none"/>
          </w:rPr>
          <w:lastRenderedPageBreak/>
          <w:t>статьи 46</w:t>
        </w:r>
      </w:hyperlink>
      <w:r>
        <w:rPr>
          <w:sz w:val="28"/>
          <w:szCs w:val="28"/>
        </w:rPr>
        <w:t xml:space="preserve"> Федерального закона «О государственном контроле (надзоре) и муниципальном контроле в Российской Федерации». </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Должностные лица, ответственные за размещение указанной информации, определяются распоряжением уполномоченного органа.</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Pr>
          <w:rFonts w:ascii="Times New Roman" w:hAnsi="Times New Roman"/>
          <w:sz w:val="28"/>
          <w:szCs w:val="28"/>
        </w:rPr>
        <w:t xml:space="preserve"> Предостережение объявляется главой </w:t>
      </w:r>
      <w:proofErr w:type="spellStart"/>
      <w:r>
        <w:rPr>
          <w:rFonts w:ascii="Times New Roman" w:hAnsi="Times New Roman"/>
          <w:sz w:val="28"/>
          <w:szCs w:val="28"/>
        </w:rPr>
        <w:t>Красавского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 либо лицо, его замещающее уполномоченного органа. </w:t>
      </w:r>
    </w:p>
    <w:p w:rsidR="00C60D88" w:rsidRDefault="00C60D88" w:rsidP="00C60D88">
      <w:pPr>
        <w:pStyle w:val="a5"/>
        <w:tabs>
          <w:tab w:val="left" w:pos="1134"/>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Предостережение оформляется в письменной форме или в форме электронного документа и направляется в адрес контролируемого лица.</w:t>
      </w:r>
    </w:p>
    <w:p w:rsidR="00C60D88" w:rsidRDefault="00C60D88" w:rsidP="00C60D88">
      <w:pPr>
        <w:tabs>
          <w:tab w:val="left" w:pos="1134"/>
        </w:tabs>
        <w:autoSpaceDE w:val="0"/>
        <w:autoSpaceDN w:val="0"/>
        <w:adjustRightInd w:val="0"/>
        <w:ind w:firstLine="709"/>
        <w:jc w:val="both"/>
        <w:rPr>
          <w:sz w:val="28"/>
          <w:szCs w:val="28"/>
        </w:rPr>
      </w:pPr>
      <w:r>
        <w:rPr>
          <w:sz w:val="28"/>
          <w:szCs w:val="28"/>
        </w:rPr>
        <w:t>Объявляемые предостережения регистрируются в журнале учета предостережений с присвоением регистрационного номера.</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наименование контролируемого лица; </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дату и номер предостережения;</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сведения об объекте контроля, </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желаемый способ получения ответа;</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фамилию, имя, отчество </w:t>
      </w:r>
      <w:proofErr w:type="gramStart"/>
      <w:r>
        <w:rPr>
          <w:rFonts w:ascii="Times New Roman" w:hAnsi="Times New Roman"/>
          <w:sz w:val="28"/>
          <w:szCs w:val="28"/>
        </w:rPr>
        <w:t>направившего</w:t>
      </w:r>
      <w:proofErr w:type="gramEnd"/>
      <w:r>
        <w:rPr>
          <w:rFonts w:ascii="Times New Roman" w:hAnsi="Times New Roman"/>
          <w:sz w:val="28"/>
          <w:szCs w:val="28"/>
        </w:rPr>
        <w:t xml:space="preserve"> возражение;</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дату направления возражения.</w:t>
      </w:r>
    </w:p>
    <w:p w:rsidR="00C60D88" w:rsidRDefault="00C60D88" w:rsidP="00C60D88">
      <w:pPr>
        <w:pStyle w:val="a5"/>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C60D88" w:rsidRDefault="00C60D88" w:rsidP="00C60D88">
      <w:pPr>
        <w:pStyle w:val="a5"/>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главы </w:t>
      </w:r>
      <w:proofErr w:type="spellStart"/>
      <w:r>
        <w:rPr>
          <w:rFonts w:ascii="Times New Roman" w:hAnsi="Times New Roman"/>
          <w:sz w:val="28"/>
          <w:szCs w:val="28"/>
        </w:rPr>
        <w:t>Красавского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 либо лицо, его замещающее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w:t>
      </w:r>
      <w:r>
        <w:rPr>
          <w:rFonts w:ascii="Times New Roman" w:hAnsi="Times New Roman"/>
          <w:sz w:val="28"/>
          <w:szCs w:val="28"/>
        </w:rPr>
        <w:lastRenderedPageBreak/>
        <w:t>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C60D88" w:rsidRDefault="00C60D88" w:rsidP="00C60D88">
      <w:pPr>
        <w:tabs>
          <w:tab w:val="left" w:pos="1134"/>
        </w:tabs>
        <w:autoSpaceDE w:val="0"/>
        <w:autoSpaceDN w:val="0"/>
        <w:adjustRightInd w:val="0"/>
        <w:ind w:firstLine="709"/>
        <w:jc w:val="both"/>
        <w:rPr>
          <w:sz w:val="28"/>
          <w:szCs w:val="28"/>
        </w:rPr>
      </w:pPr>
      <w:r>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Консультирование контролируемых лиц осуществляется должностным лицом уполномоченного органа по телефону, посредством </w:t>
      </w:r>
      <w:proofErr w:type="spellStart"/>
      <w:r>
        <w:rPr>
          <w:rFonts w:ascii="Times New Roman" w:hAnsi="Times New Roman"/>
          <w:sz w:val="28"/>
          <w:szCs w:val="28"/>
        </w:rPr>
        <w:t>видео-конференц-связи</w:t>
      </w:r>
      <w:proofErr w:type="spellEnd"/>
      <w:r>
        <w:rPr>
          <w:rFonts w:ascii="Times New Roman" w:hAnsi="Times New Roman"/>
          <w:sz w:val="28"/>
          <w:szCs w:val="28"/>
        </w:rPr>
        <w:t>, на личном приеме либо в ходе проведения профилактических мероприятий, контрольных (надзорных) мероприятий и не должно превышать 15 минут.</w:t>
      </w:r>
    </w:p>
    <w:p w:rsidR="00C60D88" w:rsidRDefault="00C60D88" w:rsidP="00C60D88">
      <w:pPr>
        <w:tabs>
          <w:tab w:val="left" w:pos="1134"/>
        </w:tabs>
        <w:autoSpaceDE w:val="0"/>
        <w:autoSpaceDN w:val="0"/>
        <w:adjustRightInd w:val="0"/>
        <w:ind w:firstLine="709"/>
        <w:jc w:val="both"/>
        <w:rPr>
          <w:sz w:val="28"/>
          <w:szCs w:val="28"/>
        </w:rPr>
      </w:pPr>
      <w:r>
        <w:rPr>
          <w:sz w:val="28"/>
          <w:szCs w:val="28"/>
        </w:rPr>
        <w:t xml:space="preserve">Личный прием граждан проводится глава </w:t>
      </w:r>
      <w:proofErr w:type="spellStart"/>
      <w:r>
        <w:rPr>
          <w:sz w:val="28"/>
          <w:szCs w:val="28"/>
        </w:rPr>
        <w:t>Красавского</w:t>
      </w:r>
      <w:proofErr w:type="spellEnd"/>
      <w:r>
        <w:rPr>
          <w:sz w:val="28"/>
          <w:szCs w:val="28"/>
        </w:rPr>
        <w:t xml:space="preserve"> муниципального образования </w:t>
      </w:r>
      <w:proofErr w:type="spellStart"/>
      <w:r>
        <w:rPr>
          <w:sz w:val="28"/>
          <w:szCs w:val="28"/>
        </w:rPr>
        <w:t>Самойловского</w:t>
      </w:r>
      <w:proofErr w:type="spellEnd"/>
      <w:r>
        <w:rPr>
          <w:sz w:val="28"/>
          <w:szCs w:val="28"/>
        </w:rPr>
        <w:t xml:space="preserve"> муниципального района Саратовской области или лицо, его заменяющее уполномоченного органа. Информация о месте приема, а также об установленных для приема днях и часах размещается на официальном сайте администрации </w:t>
      </w:r>
      <w:proofErr w:type="spellStart"/>
      <w:r>
        <w:rPr>
          <w:sz w:val="28"/>
          <w:szCs w:val="28"/>
        </w:rPr>
        <w:t>Красавского</w:t>
      </w:r>
      <w:proofErr w:type="spellEnd"/>
      <w:r>
        <w:rPr>
          <w:sz w:val="28"/>
          <w:szCs w:val="28"/>
        </w:rPr>
        <w:t xml:space="preserve"> муниципального образования </w:t>
      </w:r>
      <w:proofErr w:type="spellStart"/>
      <w:r>
        <w:rPr>
          <w:sz w:val="28"/>
          <w:szCs w:val="28"/>
        </w:rPr>
        <w:t>Самойловского</w:t>
      </w:r>
      <w:proofErr w:type="spellEnd"/>
      <w:r>
        <w:rPr>
          <w:sz w:val="28"/>
          <w:szCs w:val="28"/>
        </w:rPr>
        <w:t xml:space="preserve"> муниципального района Саратовской области в сети «Интернет».</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b/>
          <w:sz w:val="28"/>
          <w:szCs w:val="28"/>
        </w:rPr>
        <w:t>Консультирование осуществляется в устной или письменной форме по следующим вопросам:</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а) организация и осуществление муниципального контроля в сфере благоустройства;</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б) порядок осуществления контрольных мероприятий, установленных настоящим Положением;</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в) порядок обжалования действий (бездействия) должностных лиц уполномоченного органа;</w:t>
      </w:r>
    </w:p>
    <w:p w:rsidR="00C60D88" w:rsidRDefault="00C60D88" w:rsidP="00C60D88">
      <w:pPr>
        <w:tabs>
          <w:tab w:val="left" w:pos="1134"/>
        </w:tabs>
        <w:autoSpaceDE w:val="0"/>
        <w:autoSpaceDN w:val="0"/>
        <w:adjustRightInd w:val="0"/>
        <w:ind w:firstLine="709"/>
        <w:jc w:val="both"/>
        <w:rPr>
          <w:sz w:val="28"/>
          <w:szCs w:val="28"/>
        </w:rPr>
      </w:pPr>
      <w:r>
        <w:rPr>
          <w:b w:val="0"/>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b/>
          <w:sz w:val="28"/>
          <w:szCs w:val="28"/>
        </w:rPr>
        <w:t>Консультирование в письменной форме осуществляется должностным лицом в следующих случаях:</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а) контролируемым лицом представлен письменный запрос о представлении письменного ответа по вопросам консультирования;</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б) за время консультирования предоставить ответ на поставленные вопросы невозможно;</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в) ответ на поставленные вопросы требует дополнительного запроса сведений.</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 xml:space="preserve">Информация, ставшая известной должностному лицу уполномоченного органа в ходе консультирования, не может использоваться уполномоченным органом в </w:t>
      </w:r>
      <w:r>
        <w:rPr>
          <w:b w:val="0"/>
          <w:sz w:val="28"/>
          <w:szCs w:val="28"/>
        </w:rPr>
        <w:lastRenderedPageBreak/>
        <w:t>целях оценки контролируемого лица по вопросам соблюдения обязательных требований.</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Уполномоченный орган ведет журнал учета консультирований.</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 в сети «Интернет» письменного разъяснения.</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sz w:val="28"/>
          <w:szCs w:val="28"/>
        </w:rPr>
        <w:t>видео-конференц-связи</w:t>
      </w:r>
      <w:proofErr w:type="spellEnd"/>
      <w:r>
        <w:rPr>
          <w:rFonts w:ascii="Times New Roman" w:hAnsi="Times New Roman"/>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 xml:space="preserve">В случае осуществления профилактического визита путем использования </w:t>
      </w:r>
      <w:proofErr w:type="spellStart"/>
      <w:r>
        <w:rPr>
          <w:b w:val="0"/>
          <w:sz w:val="28"/>
          <w:szCs w:val="28"/>
        </w:rPr>
        <w:t>видео-конференц-связи</w:t>
      </w:r>
      <w:proofErr w:type="spellEnd"/>
      <w:r>
        <w:rPr>
          <w:b w:val="0"/>
          <w:sz w:val="28"/>
          <w:szCs w:val="28"/>
        </w:rPr>
        <w:t xml:space="preserve">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В случае</w:t>
      </w:r>
      <w:proofErr w:type="gramStart"/>
      <w:r>
        <w:rPr>
          <w:b w:val="0"/>
          <w:sz w:val="28"/>
          <w:szCs w:val="28"/>
        </w:rPr>
        <w:t>,</w:t>
      </w:r>
      <w:proofErr w:type="gramEnd"/>
      <w:r>
        <w:rPr>
          <w:b w:val="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главе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 либо лицо, его замещающее уполномоченного органа для принятия решения о проведении контрольных мероприятий в форме отчета о проведенном профилактическом визите.</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документарная проверка (посредством получения письменных объяснений, истребования документов);</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lastRenderedPageBreak/>
        <w:t>выездная проверка (посредством осмотра, опроса, получения письменных объяснений, истребования документов, инструментального обследования);</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выездное обследование (посредством осмотра, инструментального обследования (с применением видеозаписи);</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Выездное обследование проводится уполномоченным органом без взаимодействия с контролируемыми лицами на основании задания главы </w:t>
      </w:r>
      <w:proofErr w:type="spellStart"/>
      <w:r>
        <w:rPr>
          <w:rFonts w:ascii="Times New Roman" w:hAnsi="Times New Roman"/>
          <w:sz w:val="28"/>
          <w:szCs w:val="28"/>
        </w:rPr>
        <w:t>Красавского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 либо лицо, его замещающее уполномоченного органа, включая задание, содержащееся в планах работы уполномоченного органа.</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По результатам выездного обследования должностное лицо уполномоченного органа составляет акт по форме, утверждаемой администрацией </w:t>
      </w:r>
      <w:proofErr w:type="spellStart"/>
      <w:r>
        <w:rPr>
          <w:rFonts w:ascii="Times New Roman" w:hAnsi="Times New Roman"/>
          <w:sz w:val="28"/>
          <w:szCs w:val="28"/>
        </w:rPr>
        <w:t>Красавского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w:t>
      </w:r>
      <w:proofErr w:type="gramEnd"/>
      <w:r>
        <w:rPr>
          <w:rFonts w:ascii="Times New Roman" w:hAnsi="Times New Roman"/>
          <w:sz w:val="28"/>
          <w:szCs w:val="28"/>
        </w:rPr>
        <w:t xml:space="preserve"> Акт подписывает должностное лицо уполномоченного органа, проводившее выездное обследование.</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Внеплановые контрольные мероприятия уполномоченным органом проводятся в отношении юридических лиц, индивидуальных предпринимателей и граждан по основаниям, предусмотренным </w:t>
      </w:r>
      <w:hyperlink r:id="rId9" w:history="1">
        <w:r>
          <w:rPr>
            <w:rStyle w:val="a6"/>
            <w:rFonts w:ascii="Times New Roman" w:hAnsi="Times New Roman"/>
            <w:color w:val="auto"/>
            <w:sz w:val="28"/>
            <w:szCs w:val="28"/>
            <w:u w:val="none"/>
          </w:rPr>
          <w:t>пунктами 1</w:t>
        </w:r>
      </w:hyperlink>
      <w:r>
        <w:rPr>
          <w:rFonts w:ascii="Times New Roman" w:hAnsi="Times New Roman"/>
          <w:sz w:val="28"/>
          <w:szCs w:val="28"/>
        </w:rPr>
        <w:t xml:space="preserve"> - </w:t>
      </w:r>
      <w:hyperlink r:id="rId10" w:history="1">
        <w:r>
          <w:rPr>
            <w:rStyle w:val="a6"/>
            <w:rFonts w:ascii="Times New Roman" w:hAnsi="Times New Roman"/>
            <w:color w:val="auto"/>
            <w:sz w:val="28"/>
            <w:szCs w:val="28"/>
            <w:u w:val="none"/>
          </w:rPr>
          <w:t>5 части 1</w:t>
        </w:r>
      </w:hyperlink>
      <w:r>
        <w:rPr>
          <w:rFonts w:ascii="Times New Roman" w:hAnsi="Times New Roman"/>
          <w:sz w:val="28"/>
          <w:szCs w:val="28"/>
        </w:rPr>
        <w:t xml:space="preserve"> и </w:t>
      </w:r>
      <w:hyperlink r:id="rId11" w:history="1">
        <w:r>
          <w:rPr>
            <w:rStyle w:val="a6"/>
            <w:rFonts w:ascii="Times New Roman" w:hAnsi="Times New Roman"/>
            <w:color w:val="auto"/>
            <w:sz w:val="28"/>
            <w:szCs w:val="28"/>
            <w:u w:val="none"/>
          </w:rPr>
          <w:t>частью 2 статьи 57</w:t>
        </w:r>
      </w:hyperlink>
      <w:r>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 Индикаторами риска нарушения обязательных требований являются:</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отсутствие ограждения строительной площадки по всему периметру плотным забором в соответствии с требованиями, установленными отделом архитектуры и ЖКХ администрации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w:t>
      </w:r>
      <w:proofErr w:type="gramStart"/>
      <w:r>
        <w:rPr>
          <w:rFonts w:ascii="Times New Roman" w:hAnsi="Times New Roman"/>
          <w:sz w:val="28"/>
          <w:szCs w:val="28"/>
        </w:rPr>
        <w:t>.;</w:t>
      </w:r>
      <w:proofErr w:type="gramEnd"/>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наличие повреждения фасада здания (сооружения);</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непринятие мер по содержанию кровли здания, сооружений, элементов водоотводящей системы, оголовок дымоходов и вентиляционных систем здания;</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поступление информации об оформлении инженерного оборудования, нарушающего благоустройство формируемой среды, ухудшающего условия передвижения, противоречащее техническим условиям и требованиям нормативно-технических документов;</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непроведение</w:t>
      </w:r>
      <w:proofErr w:type="spellEnd"/>
      <w:r>
        <w:rPr>
          <w:rFonts w:ascii="Times New Roman" w:hAnsi="Times New Roman"/>
          <w:sz w:val="28"/>
          <w:szCs w:val="28"/>
        </w:rPr>
        <w:t xml:space="preserve"> уборки и очистки конечных автобусных остановок, территорий диспетчерских пунктов;</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необеспечение</w:t>
      </w:r>
      <w:proofErr w:type="spellEnd"/>
      <w:r>
        <w:rPr>
          <w:rFonts w:ascii="Times New Roman" w:hAnsi="Times New Roman"/>
          <w:sz w:val="28"/>
          <w:szCs w:val="28"/>
        </w:rPr>
        <w:t xml:space="preserve"> правообладателями земельных участков своевременной и качественной очистки и уборки принадлежащих им земельных участков;</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необеспечение</w:t>
      </w:r>
      <w:proofErr w:type="spellEnd"/>
      <w:r>
        <w:rPr>
          <w:rFonts w:ascii="Times New Roman" w:hAnsi="Times New Roman"/>
          <w:sz w:val="28"/>
          <w:szCs w:val="28"/>
        </w:rPr>
        <w:t xml:space="preserve"> условий доступности для инвалидов объектов социальной, инженерной и транспортной инфраструктур и предоставляемых услуг.</w:t>
      </w:r>
    </w:p>
    <w:p w:rsidR="00C60D88" w:rsidRDefault="00C60D88" w:rsidP="00C60D88">
      <w:pPr>
        <w:tabs>
          <w:tab w:val="left" w:pos="1134"/>
        </w:tabs>
        <w:autoSpaceDE w:val="0"/>
        <w:autoSpaceDN w:val="0"/>
        <w:adjustRightInd w:val="0"/>
        <w:ind w:firstLine="709"/>
        <w:jc w:val="both"/>
        <w:rPr>
          <w:sz w:val="28"/>
          <w:szCs w:val="28"/>
        </w:rPr>
      </w:pPr>
      <w:r>
        <w:rPr>
          <w:sz w:val="28"/>
          <w:szCs w:val="28"/>
        </w:rPr>
        <w:t xml:space="preserve">Перечни индикаторов риска нарушения обязательных требований размещаются на официальном сайте администрации </w:t>
      </w:r>
      <w:proofErr w:type="spellStart"/>
      <w:r>
        <w:rPr>
          <w:sz w:val="28"/>
          <w:szCs w:val="28"/>
        </w:rPr>
        <w:t>Красавского</w:t>
      </w:r>
      <w:proofErr w:type="spellEnd"/>
      <w:r>
        <w:rPr>
          <w:sz w:val="28"/>
          <w:szCs w:val="28"/>
        </w:rPr>
        <w:t xml:space="preserve"> муниципального образования </w:t>
      </w:r>
      <w:proofErr w:type="spellStart"/>
      <w:r>
        <w:rPr>
          <w:sz w:val="28"/>
          <w:szCs w:val="28"/>
        </w:rPr>
        <w:t>Самойловского</w:t>
      </w:r>
      <w:proofErr w:type="spellEnd"/>
      <w:r>
        <w:rPr>
          <w:sz w:val="28"/>
          <w:szCs w:val="28"/>
        </w:rPr>
        <w:t xml:space="preserve"> муниципального района Саратовской области в сети «Интернет».</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Контрольные мероприятия, предусматривающие взаимодействие с контролируемым лицом, проводятся на основании распоряжения уполномоченного органа о проведении контрольного мероприятия.</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Распоряжение уполномоченного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принимается на основании мотивированного представления должностного лица уполномоченного органа о проведении контрольного</w:t>
      </w:r>
      <w:proofErr w:type="gramEnd"/>
      <w:r>
        <w:rPr>
          <w:rFonts w:ascii="Times New Roman" w:hAnsi="Times New Roman"/>
          <w:sz w:val="28"/>
          <w:szCs w:val="28"/>
        </w:rPr>
        <w:t xml:space="preserve"> мероприятия.</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w:t>
      </w:r>
      <w:hyperlink r:id="rId12" w:history="1">
        <w:r>
          <w:rPr>
            <w:rStyle w:val="a6"/>
            <w:rFonts w:ascii="Times New Roman" w:hAnsi="Times New Roman"/>
            <w:color w:val="auto"/>
            <w:sz w:val="28"/>
            <w:szCs w:val="28"/>
            <w:u w:val="none"/>
          </w:rPr>
          <w:t>законом</w:t>
        </w:r>
      </w:hyperlink>
      <w:r>
        <w:rPr>
          <w:rFonts w:ascii="Times New Roman" w:hAnsi="Times New Roman"/>
          <w:sz w:val="28"/>
          <w:szCs w:val="28"/>
        </w:rPr>
        <w:t xml:space="preserve"> «О государственном контроле (надзоре) и муниципальном контроле в Российской Федерации».</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rFonts w:ascii="Times New Roman" w:hAnsi="Times New Roman"/>
          <w:sz w:val="28"/>
          <w:szCs w:val="28"/>
        </w:rPr>
        <w:t xml:space="preserve">Перечень указанных документов и (или) сведений, порядок и сроки их представления установлены </w:t>
      </w:r>
      <w:hyperlink r:id="rId13" w:history="1">
        <w:r>
          <w:rPr>
            <w:rStyle w:val="a6"/>
            <w:rFonts w:ascii="Times New Roman" w:hAnsi="Times New Roman"/>
            <w:color w:val="auto"/>
            <w:sz w:val="28"/>
            <w:szCs w:val="28"/>
            <w:u w:val="none"/>
          </w:rPr>
          <w:t>Правилами</w:t>
        </w:r>
      </w:hyperlink>
      <w:r>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rFonts w:ascii="Times New Roman" w:hAnsi="Times New Roman"/>
          <w:sz w:val="28"/>
          <w:szCs w:val="28"/>
        </w:rPr>
        <w:t xml:space="preserve">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w:t>
      </w:r>
      <w:proofErr w:type="gramStart"/>
      <w:r>
        <w:rPr>
          <w:b w:val="0"/>
          <w:sz w:val="28"/>
          <w:szCs w:val="28"/>
        </w:rPr>
        <w:t>о-</w:t>
      </w:r>
      <w:proofErr w:type="gramEnd"/>
      <w:r>
        <w:rPr>
          <w:b w:val="0"/>
          <w:sz w:val="28"/>
          <w:szCs w:val="28"/>
        </w:rPr>
        <w:t xml:space="preserve"> или </w:t>
      </w:r>
      <w:proofErr w:type="spellStart"/>
      <w:r>
        <w:rPr>
          <w:b w:val="0"/>
          <w:sz w:val="28"/>
          <w:szCs w:val="28"/>
        </w:rPr>
        <w:t>видеофиксация</w:t>
      </w:r>
      <w:proofErr w:type="spellEnd"/>
      <w:r>
        <w:rPr>
          <w:b w:val="0"/>
          <w:sz w:val="28"/>
          <w:szCs w:val="28"/>
        </w:rPr>
        <w:t xml:space="preserve"> доказательств нарушений обязательных требований осуществляется при проведении выездного обследования.</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lastRenderedPageBreak/>
        <w:t>Проведение фотосъемки, аудио- и видеозаписи осуществляется с обязательным уведомлением контролируемого лица.</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Информация о проведении фотосъемки, аудио-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Результаты проведения фотосъемки, аудио- и видеозаписи являются приложением к акту контрольного мероприятия.</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w:t>
      </w:r>
      <w:hyperlink r:id="rId14" w:history="1">
        <w:r>
          <w:rPr>
            <w:rStyle w:val="a6"/>
            <w:rFonts w:ascii="Times New Roman" w:hAnsi="Times New Roman"/>
            <w:color w:val="auto"/>
            <w:sz w:val="28"/>
            <w:szCs w:val="28"/>
            <w:u w:val="none"/>
          </w:rPr>
          <w:t>частью 2 статьи 90</w:t>
        </w:r>
      </w:hyperlink>
      <w:r>
        <w:rPr>
          <w:rFonts w:ascii="Times New Roman" w:hAnsi="Times New Roman"/>
          <w:sz w:val="28"/>
          <w:szCs w:val="28"/>
        </w:rPr>
        <w:t xml:space="preserve"> Федерального закона «О государственном контроле (надзоре) и муниципальном контроле</w:t>
      </w:r>
      <w:proofErr w:type="gramEnd"/>
      <w:r>
        <w:rPr>
          <w:rFonts w:ascii="Times New Roman" w:hAnsi="Times New Roman"/>
          <w:sz w:val="28"/>
          <w:szCs w:val="28"/>
        </w:rPr>
        <w:t xml:space="preserve"> в Российской Федерации».</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Оформление акта производится в день окончания проведения такого мероприятия на месте проведения контрольного мероприятия.</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 xml:space="preserve">Акт контрольного мероприятия, проведение которого было согласовано прокуратурой </w:t>
      </w:r>
      <w:proofErr w:type="spellStart"/>
      <w:r>
        <w:rPr>
          <w:b w:val="0"/>
          <w:sz w:val="28"/>
          <w:szCs w:val="28"/>
        </w:rPr>
        <w:t>Самойловского</w:t>
      </w:r>
      <w:proofErr w:type="spellEnd"/>
      <w:r>
        <w:rPr>
          <w:b w:val="0"/>
          <w:sz w:val="28"/>
          <w:szCs w:val="28"/>
        </w:rPr>
        <w:t xml:space="preserve"> района Саратовской области, направляется в прокуратуру </w:t>
      </w:r>
      <w:proofErr w:type="spellStart"/>
      <w:r>
        <w:rPr>
          <w:b w:val="0"/>
          <w:sz w:val="28"/>
          <w:szCs w:val="28"/>
        </w:rPr>
        <w:t>Самойловского</w:t>
      </w:r>
      <w:proofErr w:type="spellEnd"/>
      <w:r>
        <w:rPr>
          <w:b w:val="0"/>
          <w:sz w:val="28"/>
          <w:szCs w:val="28"/>
        </w:rPr>
        <w:t xml:space="preserve"> района Саратовской области посредством единого </w:t>
      </w:r>
      <w:r>
        <w:rPr>
          <w:b w:val="0"/>
          <w:sz w:val="28"/>
          <w:szCs w:val="28"/>
        </w:rPr>
        <w:lastRenderedPageBreak/>
        <w:t>реестра контрольных (надзорных) мероприятий непосредственно после его оформления.</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Информация о контрольных мероприятиях размещается в едином реестре контрольных (надзорных) мероприятий.</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w:t>
      </w:r>
      <w:proofErr w:type="gramEnd"/>
      <w:r>
        <w:rPr>
          <w:rFonts w:ascii="Times New Roman" w:hAnsi="Times New Roman"/>
          <w:sz w:val="28"/>
          <w:szCs w:val="28"/>
        </w:rPr>
        <w:t xml:space="preserve"> </w:t>
      </w:r>
      <w:proofErr w:type="gramStart"/>
      <w:r>
        <w:rPr>
          <w:rFonts w:ascii="Times New Roman" w:hAnsi="Times New Roman"/>
          <w:sz w:val="28"/>
          <w:szCs w:val="28"/>
        </w:rPr>
        <w:t>числе</w:t>
      </w:r>
      <w:proofErr w:type="gramEnd"/>
      <w:r>
        <w:rPr>
          <w:rFonts w:ascii="Times New Roman" w:hAnsi="Times New Roman"/>
          <w:sz w:val="28"/>
          <w:szCs w:val="28"/>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Pr>
          <w:b w:val="0"/>
          <w:sz w:val="28"/>
          <w:szCs w:val="28"/>
        </w:rPr>
        <w:t>сведений</w:t>
      </w:r>
      <w:proofErr w:type="gramEnd"/>
      <w:r>
        <w:rPr>
          <w:b w:val="0"/>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w:t>
      </w:r>
      <w:proofErr w:type="gramStart"/>
      <w:r>
        <w:rPr>
          <w:b w:val="0"/>
          <w:sz w:val="28"/>
          <w:szCs w:val="28"/>
        </w:rPr>
        <w:t>аутентификации</w:t>
      </w:r>
      <w:proofErr w:type="gramEnd"/>
      <w:r>
        <w:rPr>
          <w:b w:val="0"/>
          <w:sz w:val="28"/>
          <w:szCs w:val="28"/>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b/>
          <w:sz w:val="28"/>
          <w:szCs w:val="28"/>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временной нетрудоспособности на момент проведения контрольного мероприятия (подтверждается справкой медицинского учреждения);</w:t>
      </w:r>
    </w:p>
    <w:p w:rsidR="00C60D88" w:rsidRDefault="00C60D88" w:rsidP="00C60D88">
      <w:pPr>
        <w:pStyle w:val="a5"/>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смерти близкого родственника (подтверждается свидетельством о смерти).</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C60D88" w:rsidRDefault="00C60D88" w:rsidP="00C60D88">
      <w:pPr>
        <w:tabs>
          <w:tab w:val="left" w:pos="1134"/>
        </w:tabs>
        <w:autoSpaceDE w:val="0"/>
        <w:autoSpaceDN w:val="0"/>
        <w:adjustRightInd w:val="0"/>
        <w:ind w:firstLine="709"/>
        <w:jc w:val="both"/>
        <w:rPr>
          <w:b w:val="0"/>
          <w:sz w:val="28"/>
          <w:szCs w:val="28"/>
        </w:rPr>
      </w:pPr>
      <w:proofErr w:type="gramStart"/>
      <w:r>
        <w:rPr>
          <w:b w:val="0"/>
          <w:sz w:val="28"/>
          <w:szCs w:val="28"/>
        </w:rPr>
        <w:lastRenderedPageBreak/>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w:t>
      </w:r>
      <w:proofErr w:type="gramEnd"/>
      <w:r>
        <w:rPr>
          <w:b w:val="0"/>
          <w:sz w:val="28"/>
          <w:szCs w:val="28"/>
        </w:rPr>
        <w:t xml:space="preserve"> контрольных (надзорных) мероприятий.</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60D88" w:rsidRDefault="00C60D88" w:rsidP="00C60D88">
      <w:pPr>
        <w:tabs>
          <w:tab w:val="left" w:pos="1134"/>
        </w:tabs>
        <w:autoSpaceDE w:val="0"/>
        <w:autoSpaceDN w:val="0"/>
        <w:adjustRightInd w:val="0"/>
        <w:ind w:firstLine="709"/>
        <w:jc w:val="both"/>
        <w:rPr>
          <w:b w:val="0"/>
          <w:sz w:val="28"/>
          <w:szCs w:val="28"/>
        </w:rPr>
      </w:pPr>
      <w:proofErr w:type="gramStart"/>
      <w:r>
        <w:rPr>
          <w:b w:val="0"/>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b w:val="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C60D88" w:rsidRDefault="00C60D88" w:rsidP="00C60D88">
      <w:pPr>
        <w:tabs>
          <w:tab w:val="left" w:pos="1134"/>
        </w:tabs>
        <w:autoSpaceDE w:val="0"/>
        <w:autoSpaceDN w:val="0"/>
        <w:adjustRightInd w:val="0"/>
        <w:ind w:firstLine="709"/>
        <w:jc w:val="both"/>
        <w:rPr>
          <w:b w:val="0"/>
          <w:sz w:val="28"/>
          <w:szCs w:val="28"/>
        </w:rPr>
      </w:pPr>
      <w:r>
        <w:rPr>
          <w:b w:val="0"/>
          <w:sz w:val="28"/>
          <w:szCs w:val="28"/>
        </w:rPr>
        <w:t xml:space="preserve">г) принять меры по осуществлению </w:t>
      </w:r>
      <w:proofErr w:type="gramStart"/>
      <w:r>
        <w:rPr>
          <w:b w:val="0"/>
          <w:sz w:val="28"/>
          <w:szCs w:val="28"/>
        </w:rPr>
        <w:t>контроля за</w:t>
      </w:r>
      <w:proofErr w:type="gramEnd"/>
      <w:r>
        <w:rPr>
          <w:b w:val="0"/>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C60D88" w:rsidRDefault="00C60D88" w:rsidP="00C60D88">
      <w:pPr>
        <w:tabs>
          <w:tab w:val="left" w:pos="1134"/>
        </w:tabs>
        <w:autoSpaceDE w:val="0"/>
        <w:autoSpaceDN w:val="0"/>
        <w:adjustRightInd w:val="0"/>
        <w:ind w:firstLine="709"/>
        <w:jc w:val="both"/>
        <w:rPr>
          <w:b w:val="0"/>
          <w:sz w:val="28"/>
          <w:szCs w:val="28"/>
        </w:rPr>
      </w:pPr>
      <w:proofErr w:type="spellStart"/>
      <w:r>
        <w:rPr>
          <w:b w:val="0"/>
          <w:sz w:val="28"/>
          <w:szCs w:val="28"/>
        </w:rPr>
        <w:t>д</w:t>
      </w:r>
      <w:proofErr w:type="spellEnd"/>
      <w:r>
        <w:rPr>
          <w:b w:val="0"/>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Досудебный порядок подачи жалоб при осуществлении муниципального контроля в сфере благоустройства не применяется.</w:t>
      </w:r>
    </w:p>
    <w:p w:rsidR="00C60D88" w:rsidRDefault="00C60D88" w:rsidP="00C60D88">
      <w:pPr>
        <w:pStyle w:val="a5"/>
        <w:numPr>
          <w:ilvl w:val="0"/>
          <w:numId w:val="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Уполномоченный орган обеспечивает учет объектов контроля в рамках осуществления муниципального контроля в сфере благоустройства </w:t>
      </w:r>
      <w:r>
        <w:rPr>
          <w:rFonts w:ascii="Times New Roman" w:hAnsi="Times New Roman"/>
          <w:bCs/>
          <w:sz w:val="28"/>
          <w:szCs w:val="28"/>
        </w:rPr>
        <w:t xml:space="preserve">путем ведения журнала учета объектов контроля.  </w:t>
      </w:r>
    </w:p>
    <w:p w:rsidR="00C60D88" w:rsidRDefault="00C60D88" w:rsidP="00C60D88">
      <w:pPr>
        <w:pStyle w:val="1"/>
        <w:numPr>
          <w:ilvl w:val="0"/>
          <w:numId w:val="2"/>
        </w:numPr>
        <w:tabs>
          <w:tab w:val="left" w:pos="1134"/>
        </w:tabs>
        <w:ind w:left="0" w:firstLine="709"/>
        <w:jc w:val="both"/>
      </w:pPr>
      <w:r>
        <w:rPr>
          <w:rFonts w:ascii="Times New Roman" w:hAnsi="Times New Roman" w:cs="Times New Roman"/>
          <w:sz w:val="28"/>
          <w:szCs w:val="28"/>
        </w:rPr>
        <w:t xml:space="preserve">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60D88" w:rsidRDefault="00C60D88" w:rsidP="00C60D88">
      <w:pPr>
        <w:pStyle w:val="1"/>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сельского Совета</w:t>
      </w:r>
      <w:r>
        <w:rPr>
          <w:rFonts w:ascii="Times New Roman" w:hAnsi="Times New Roman"/>
          <w:sz w:val="28"/>
          <w:szCs w:val="28"/>
        </w:rPr>
        <w:t xml:space="preserve"> </w:t>
      </w:r>
      <w:proofErr w:type="spellStart"/>
      <w:r>
        <w:rPr>
          <w:rFonts w:ascii="Times New Roman" w:hAnsi="Times New Roman"/>
          <w:sz w:val="28"/>
          <w:szCs w:val="28"/>
        </w:rPr>
        <w:t>Красавского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муниципального района Саратовской области</w:t>
      </w:r>
      <w:r>
        <w:rPr>
          <w:rFonts w:ascii="Times New Roman" w:hAnsi="Times New Roman" w:cs="Times New Roman"/>
          <w:sz w:val="28"/>
          <w:szCs w:val="28"/>
        </w:rPr>
        <w:t>.</w:t>
      </w:r>
    </w:p>
    <w:p w:rsidR="00C60D88" w:rsidRDefault="00C60D88" w:rsidP="00C60D88">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w:t>
      </w:r>
      <w:hyperlink r:id="rId15" w:history="1">
        <w:r>
          <w:rPr>
            <w:rStyle w:val="a6"/>
            <w:rFonts w:ascii="Times New Roman" w:hAnsi="Times New Roman"/>
            <w:color w:val="auto"/>
            <w:sz w:val="28"/>
            <w:szCs w:val="28"/>
            <w:u w:val="none"/>
          </w:rPr>
          <w:t>статьей 21</w:t>
        </w:r>
      </w:hyperlink>
      <w:r>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 могут </w:t>
      </w:r>
      <w:proofErr w:type="gramStart"/>
      <w:r>
        <w:rPr>
          <w:rFonts w:ascii="Times New Roman" w:hAnsi="Times New Roman"/>
          <w:sz w:val="28"/>
          <w:szCs w:val="28"/>
        </w:rPr>
        <w:t>осуществляться</w:t>
      </w:r>
      <w:proofErr w:type="gramEnd"/>
      <w:r>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C60D88" w:rsidRDefault="00C60D88" w:rsidP="00C60D88">
      <w:pPr>
        <w:tabs>
          <w:tab w:val="left" w:pos="1134"/>
        </w:tabs>
        <w:autoSpaceDE w:val="0"/>
        <w:autoSpaceDN w:val="0"/>
        <w:adjustRightInd w:val="0"/>
        <w:jc w:val="both"/>
        <w:rPr>
          <w:sz w:val="28"/>
          <w:szCs w:val="28"/>
        </w:rPr>
      </w:pPr>
    </w:p>
    <w:p w:rsidR="00C60D88" w:rsidRDefault="00C60D88" w:rsidP="00C60D88">
      <w:pPr>
        <w:rPr>
          <w:rStyle w:val="a7"/>
          <w:sz w:val="28"/>
          <w:szCs w:val="28"/>
        </w:rPr>
        <w:sectPr w:rsidR="00C60D88">
          <w:pgSz w:w="11906" w:h="16838"/>
          <w:pgMar w:top="851" w:right="566" w:bottom="993" w:left="1134" w:header="708" w:footer="708" w:gutter="0"/>
          <w:cols w:space="720"/>
        </w:sectPr>
      </w:pPr>
    </w:p>
    <w:p w:rsidR="00C60D88" w:rsidRDefault="00C60D88" w:rsidP="00C60D88">
      <w:pPr>
        <w:jc w:val="center"/>
        <w:rPr>
          <w:rStyle w:val="a7"/>
          <w:b w:val="0"/>
          <w:i w:val="0"/>
        </w:rPr>
      </w:pPr>
      <w:r>
        <w:rPr>
          <w:rStyle w:val="a7"/>
          <w:sz w:val="28"/>
          <w:szCs w:val="28"/>
        </w:rPr>
        <w:lastRenderedPageBreak/>
        <w:t>ПОЯСНИТЕЛЬНАЯ ЗАПИСКА</w:t>
      </w:r>
    </w:p>
    <w:p w:rsidR="00C60D88" w:rsidRDefault="00C60D88" w:rsidP="00C60D88">
      <w:pPr>
        <w:jc w:val="center"/>
      </w:pPr>
      <w:r>
        <w:rPr>
          <w:rStyle w:val="a7"/>
          <w:sz w:val="28"/>
          <w:szCs w:val="28"/>
        </w:rPr>
        <w:t xml:space="preserve">к проекту решения сельского Совета  </w:t>
      </w:r>
      <w:r>
        <w:rPr>
          <w:sz w:val="28"/>
          <w:szCs w:val="28"/>
        </w:rPr>
        <w:t xml:space="preserve">«Об утверждении Положения о муниципальном контроле в сфере благоустройства на территории </w:t>
      </w:r>
      <w:proofErr w:type="spellStart"/>
      <w:r>
        <w:rPr>
          <w:sz w:val="28"/>
          <w:szCs w:val="28"/>
        </w:rPr>
        <w:t>Красавского</w:t>
      </w:r>
      <w:proofErr w:type="spellEnd"/>
      <w:r>
        <w:rPr>
          <w:sz w:val="28"/>
          <w:szCs w:val="28"/>
        </w:rPr>
        <w:t xml:space="preserve"> муниципального образования </w:t>
      </w:r>
      <w:proofErr w:type="spellStart"/>
      <w:r>
        <w:rPr>
          <w:sz w:val="28"/>
          <w:szCs w:val="28"/>
        </w:rPr>
        <w:t>Самойловского</w:t>
      </w:r>
      <w:proofErr w:type="spellEnd"/>
      <w:r>
        <w:rPr>
          <w:sz w:val="28"/>
          <w:szCs w:val="28"/>
        </w:rPr>
        <w:t xml:space="preserve"> муниципального района Саратовской области» </w:t>
      </w:r>
    </w:p>
    <w:p w:rsidR="00C60D88" w:rsidRDefault="00C60D88" w:rsidP="00C60D88">
      <w:pPr>
        <w:ind w:firstLine="709"/>
        <w:jc w:val="both"/>
        <w:rPr>
          <w:b w:val="0"/>
          <w:sz w:val="28"/>
          <w:szCs w:val="28"/>
        </w:rPr>
      </w:pPr>
    </w:p>
    <w:p w:rsidR="00C60D88" w:rsidRDefault="00C60D88" w:rsidP="00C60D88">
      <w:pPr>
        <w:ind w:firstLine="709"/>
        <w:jc w:val="both"/>
        <w:rPr>
          <w:b w:val="0"/>
          <w:sz w:val="28"/>
          <w:szCs w:val="28"/>
        </w:rPr>
      </w:pPr>
      <w:proofErr w:type="gramStart"/>
      <w:r>
        <w:rPr>
          <w:b w:val="0"/>
          <w:sz w:val="28"/>
          <w:szCs w:val="28"/>
        </w:rPr>
        <w:t xml:space="preserve">Проект </w:t>
      </w:r>
      <w:r>
        <w:rPr>
          <w:rStyle w:val="a7"/>
          <w:b w:val="0"/>
          <w:sz w:val="28"/>
          <w:szCs w:val="28"/>
        </w:rPr>
        <w:t xml:space="preserve">решения сельского Совета  </w:t>
      </w:r>
      <w:r>
        <w:rPr>
          <w:b w:val="0"/>
          <w:sz w:val="28"/>
          <w:szCs w:val="28"/>
        </w:rPr>
        <w:t xml:space="preserve">«Об утверждении Положения о муниципальном контроле в сфере благоустройства на территории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 (далее – проект) подготовлен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Федеральном </w:t>
      </w:r>
      <w:hyperlink r:id="rId16" w:history="1">
        <w:r>
          <w:rPr>
            <w:rStyle w:val="a6"/>
            <w:b w:val="0"/>
            <w:color w:val="auto"/>
            <w:sz w:val="28"/>
            <w:szCs w:val="28"/>
            <w:u w:val="none"/>
          </w:rPr>
          <w:t>законом</w:t>
        </w:r>
      </w:hyperlink>
      <w:r>
        <w:rPr>
          <w:b w:val="0"/>
          <w:sz w:val="28"/>
          <w:szCs w:val="28"/>
        </w:rPr>
        <w:t xml:space="preserve"> от 31 июля 2020 года № 248-ФЗ «О государственном контроле (надзоре) и муниципальном</w:t>
      </w:r>
      <w:proofErr w:type="gramEnd"/>
      <w:r>
        <w:rPr>
          <w:b w:val="0"/>
          <w:sz w:val="28"/>
          <w:szCs w:val="28"/>
        </w:rPr>
        <w:t xml:space="preserve"> </w:t>
      </w:r>
      <w:proofErr w:type="gramStart"/>
      <w:r>
        <w:rPr>
          <w:b w:val="0"/>
          <w:sz w:val="28"/>
          <w:szCs w:val="28"/>
        </w:rPr>
        <w:t>контроле</w:t>
      </w:r>
      <w:proofErr w:type="gramEnd"/>
      <w:r>
        <w:rPr>
          <w:b w:val="0"/>
          <w:sz w:val="28"/>
          <w:szCs w:val="28"/>
        </w:rPr>
        <w:t xml:space="preserve"> в Российской Федерации».</w:t>
      </w:r>
    </w:p>
    <w:p w:rsidR="00C60D88" w:rsidRDefault="00C60D88" w:rsidP="00C60D88">
      <w:pPr>
        <w:autoSpaceDE w:val="0"/>
        <w:autoSpaceDN w:val="0"/>
        <w:adjustRightInd w:val="0"/>
        <w:ind w:firstLine="709"/>
        <w:jc w:val="both"/>
        <w:rPr>
          <w:b w:val="0"/>
          <w:sz w:val="28"/>
          <w:szCs w:val="28"/>
        </w:rPr>
      </w:pPr>
      <w:r>
        <w:rPr>
          <w:b w:val="0"/>
          <w:sz w:val="28"/>
          <w:szCs w:val="28"/>
        </w:rPr>
        <w:t>Согласно положениям Федерального закона «О государственном контроле (надзоре) и муниципальном контроле в Российской Федерации» порядок организации и осуществления муниципального контроля устанавливается положением о виде муниципального контроля, утверждаемым представительным органом муниципального образования.</w:t>
      </w:r>
    </w:p>
    <w:p w:rsidR="00C60D88" w:rsidRDefault="00C60D88" w:rsidP="00C60D88">
      <w:pPr>
        <w:autoSpaceDE w:val="0"/>
        <w:autoSpaceDN w:val="0"/>
        <w:adjustRightInd w:val="0"/>
        <w:ind w:firstLine="709"/>
        <w:jc w:val="both"/>
        <w:rPr>
          <w:b w:val="0"/>
          <w:sz w:val="28"/>
          <w:szCs w:val="28"/>
        </w:rPr>
      </w:pPr>
      <w:proofErr w:type="gramStart"/>
      <w:r>
        <w:rPr>
          <w:b w:val="0"/>
          <w:sz w:val="28"/>
          <w:szCs w:val="28"/>
        </w:rPr>
        <w:t xml:space="preserve">Проектом определяется контрольный орган, уполномоченный на осуществление соответствующего вида муниципального контроля – управление муниципального контроля администрации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 регламентируется порядок осуществления муниципального контроля по вопросам, отнесенным к ведению органов местного самоуправления, устанавливается перечень профилактических мероприятий, виды контрольных мероприятий и перечень допустимых контрольных действий в составе каждого контрольного мероприятия.</w:t>
      </w:r>
      <w:proofErr w:type="gramEnd"/>
      <w:r>
        <w:rPr>
          <w:b w:val="0"/>
          <w:sz w:val="28"/>
          <w:szCs w:val="28"/>
        </w:rPr>
        <w:t xml:space="preserve"> Кроме того, проектом предусматривается, что система управления рисками при осуществлении данного вида муниципального контроля не применяется, соответственно, плановые контрольные мероприятия не проводятся. Однако</w:t>
      </w:r>
      <w:proofErr w:type="gramStart"/>
      <w:r>
        <w:rPr>
          <w:b w:val="0"/>
          <w:sz w:val="28"/>
          <w:szCs w:val="28"/>
        </w:rPr>
        <w:t>,</w:t>
      </w:r>
      <w:proofErr w:type="gramEnd"/>
      <w:r>
        <w:rPr>
          <w:b w:val="0"/>
          <w:sz w:val="28"/>
          <w:szCs w:val="28"/>
        </w:rPr>
        <w:t xml:space="preserve"> предлагается утвердить индикаторы риска нарушения обязательных требований для проведения внеплановых контрольных мероприятий.</w:t>
      </w:r>
    </w:p>
    <w:p w:rsidR="00C60D88" w:rsidRDefault="00C60D88" w:rsidP="00C60D88">
      <w:pPr>
        <w:pStyle w:val="western"/>
        <w:spacing w:before="0" w:beforeAutospacing="0" w:after="0" w:line="240" w:lineRule="auto"/>
        <w:ind w:firstLine="709"/>
        <w:jc w:val="both"/>
        <w:rPr>
          <w:sz w:val="28"/>
          <w:szCs w:val="28"/>
        </w:rPr>
      </w:pPr>
      <w:proofErr w:type="gramStart"/>
      <w:r>
        <w:rPr>
          <w:sz w:val="28"/>
          <w:szCs w:val="28"/>
        </w:rPr>
        <w:t xml:space="preserve">Сферу отношений, затрагиваемых в Проекте, регулируют Федеральный закон от 06.10.2003 № 131-ФЗ «Об общих принципах организации местного самоуправления в Российской Федерации», Федеральный закон от 24.11.1995 № 181-ФЗ «О социальной защите инвалидов в Российской Федерации», Устав </w:t>
      </w:r>
      <w:proofErr w:type="spellStart"/>
      <w:r>
        <w:rPr>
          <w:sz w:val="28"/>
          <w:szCs w:val="28"/>
        </w:rPr>
        <w:t>Красавского</w:t>
      </w:r>
      <w:proofErr w:type="spellEnd"/>
      <w:r>
        <w:rPr>
          <w:sz w:val="28"/>
          <w:szCs w:val="28"/>
        </w:rPr>
        <w:t xml:space="preserve"> муниципального образования </w:t>
      </w:r>
      <w:proofErr w:type="spellStart"/>
      <w:r>
        <w:rPr>
          <w:sz w:val="28"/>
          <w:szCs w:val="28"/>
        </w:rPr>
        <w:t>Самойловского</w:t>
      </w:r>
      <w:proofErr w:type="spellEnd"/>
      <w:r>
        <w:rPr>
          <w:sz w:val="28"/>
          <w:szCs w:val="28"/>
        </w:rPr>
        <w:t xml:space="preserve"> муниципального района Саратовской области, Правила благоустройства на территории </w:t>
      </w:r>
      <w:proofErr w:type="spellStart"/>
      <w:r>
        <w:rPr>
          <w:sz w:val="28"/>
          <w:szCs w:val="28"/>
        </w:rPr>
        <w:t>Красавского</w:t>
      </w:r>
      <w:proofErr w:type="spellEnd"/>
      <w:r>
        <w:rPr>
          <w:sz w:val="28"/>
          <w:szCs w:val="28"/>
        </w:rPr>
        <w:t xml:space="preserve"> муниципального образования </w:t>
      </w:r>
      <w:proofErr w:type="spellStart"/>
      <w:r>
        <w:rPr>
          <w:sz w:val="28"/>
          <w:szCs w:val="28"/>
        </w:rPr>
        <w:t>Самойловского</w:t>
      </w:r>
      <w:proofErr w:type="spellEnd"/>
      <w:r>
        <w:rPr>
          <w:sz w:val="28"/>
          <w:szCs w:val="28"/>
        </w:rPr>
        <w:t xml:space="preserve"> муниципального района Саратовской области. </w:t>
      </w:r>
      <w:proofErr w:type="gramEnd"/>
    </w:p>
    <w:p w:rsidR="00C60D88" w:rsidRDefault="00C60D88" w:rsidP="00C60D88">
      <w:pPr>
        <w:pStyle w:val="western"/>
        <w:spacing w:before="0" w:beforeAutospacing="0" w:after="0" w:line="240" w:lineRule="auto"/>
        <w:ind w:firstLine="709"/>
        <w:jc w:val="both"/>
        <w:rPr>
          <w:sz w:val="28"/>
          <w:szCs w:val="28"/>
        </w:rPr>
      </w:pPr>
      <w:r>
        <w:rPr>
          <w:sz w:val="28"/>
          <w:szCs w:val="28"/>
        </w:rPr>
        <w:t xml:space="preserve">Принятие проекта не повлечет негативных социально-экономических и иных последствий. </w:t>
      </w:r>
    </w:p>
    <w:p w:rsidR="00C60D88" w:rsidRDefault="00C60D88" w:rsidP="00C60D88">
      <w:pPr>
        <w:pStyle w:val="western"/>
        <w:spacing w:before="0" w:beforeAutospacing="0" w:after="0" w:line="240" w:lineRule="auto"/>
        <w:ind w:firstLine="709"/>
        <w:jc w:val="both"/>
        <w:rPr>
          <w:sz w:val="28"/>
          <w:szCs w:val="28"/>
        </w:rPr>
      </w:pPr>
      <w:r>
        <w:rPr>
          <w:sz w:val="28"/>
          <w:szCs w:val="28"/>
        </w:rPr>
        <w:t xml:space="preserve">В соответствии с Уставом </w:t>
      </w:r>
      <w:proofErr w:type="spellStart"/>
      <w:r>
        <w:rPr>
          <w:sz w:val="28"/>
          <w:szCs w:val="28"/>
        </w:rPr>
        <w:t>Красавского</w:t>
      </w:r>
      <w:proofErr w:type="spellEnd"/>
      <w:r>
        <w:rPr>
          <w:sz w:val="28"/>
          <w:szCs w:val="28"/>
        </w:rPr>
        <w:t xml:space="preserve"> муниципального образования </w:t>
      </w:r>
      <w:proofErr w:type="spellStart"/>
      <w:r>
        <w:rPr>
          <w:sz w:val="28"/>
          <w:szCs w:val="28"/>
        </w:rPr>
        <w:t>Самойловского</w:t>
      </w:r>
      <w:proofErr w:type="spellEnd"/>
      <w:r>
        <w:rPr>
          <w:sz w:val="28"/>
          <w:szCs w:val="28"/>
        </w:rPr>
        <w:t xml:space="preserve"> муниципального района Саратовской области данное </w:t>
      </w:r>
      <w:r>
        <w:rPr>
          <w:sz w:val="28"/>
          <w:szCs w:val="28"/>
        </w:rPr>
        <w:lastRenderedPageBreak/>
        <w:t xml:space="preserve">решение, принятое решение сельского Совета </w:t>
      </w:r>
      <w:proofErr w:type="spellStart"/>
      <w:r>
        <w:rPr>
          <w:sz w:val="28"/>
          <w:szCs w:val="28"/>
        </w:rPr>
        <w:t>Красавского</w:t>
      </w:r>
      <w:proofErr w:type="spellEnd"/>
      <w:r>
        <w:rPr>
          <w:sz w:val="28"/>
          <w:szCs w:val="28"/>
        </w:rPr>
        <w:t xml:space="preserve"> муниципального образования </w:t>
      </w:r>
      <w:proofErr w:type="spellStart"/>
      <w:r>
        <w:rPr>
          <w:sz w:val="28"/>
          <w:szCs w:val="28"/>
        </w:rPr>
        <w:t>Самойловского</w:t>
      </w:r>
      <w:proofErr w:type="spellEnd"/>
      <w:r>
        <w:rPr>
          <w:sz w:val="28"/>
          <w:szCs w:val="28"/>
        </w:rPr>
        <w:t xml:space="preserve"> муниципального района Саратовской области, подлежит официальному опубликованию (обнародованию) в течение 10 дней.</w:t>
      </w:r>
    </w:p>
    <w:p w:rsidR="00C60D88" w:rsidRDefault="00C60D88" w:rsidP="00C60D88">
      <w:pPr>
        <w:pStyle w:val="western"/>
        <w:spacing w:before="0" w:beforeAutospacing="0" w:after="0" w:line="240" w:lineRule="auto"/>
        <w:jc w:val="both"/>
        <w:rPr>
          <w:sz w:val="28"/>
          <w:szCs w:val="28"/>
        </w:rPr>
      </w:pPr>
    </w:p>
    <w:p w:rsidR="00C60D88" w:rsidRDefault="00C60D88" w:rsidP="00C60D88">
      <w:pPr>
        <w:pStyle w:val="western"/>
        <w:spacing w:before="0" w:beforeAutospacing="0" w:after="0" w:line="240" w:lineRule="auto"/>
        <w:jc w:val="center"/>
        <w:rPr>
          <w:b/>
          <w:sz w:val="28"/>
          <w:szCs w:val="28"/>
        </w:rPr>
      </w:pPr>
      <w:r>
        <w:rPr>
          <w:b/>
          <w:sz w:val="28"/>
          <w:szCs w:val="28"/>
        </w:rPr>
        <w:t>Финансово-экономическое обоснование</w:t>
      </w:r>
    </w:p>
    <w:p w:rsidR="00C60D88" w:rsidRDefault="00C60D88" w:rsidP="00C60D88">
      <w:pPr>
        <w:jc w:val="center"/>
        <w:rPr>
          <w:b w:val="0"/>
          <w:sz w:val="28"/>
          <w:szCs w:val="28"/>
        </w:rPr>
      </w:pPr>
      <w:proofErr w:type="gramStart"/>
      <w:r>
        <w:rPr>
          <w:rStyle w:val="a7"/>
          <w:sz w:val="28"/>
          <w:szCs w:val="28"/>
        </w:rPr>
        <w:t>к</w:t>
      </w:r>
      <w:proofErr w:type="gramEnd"/>
      <w:r>
        <w:rPr>
          <w:rStyle w:val="a7"/>
          <w:sz w:val="28"/>
          <w:szCs w:val="28"/>
        </w:rPr>
        <w:t xml:space="preserve"> </w:t>
      </w:r>
      <w:proofErr w:type="gramStart"/>
      <w:r>
        <w:rPr>
          <w:rStyle w:val="a7"/>
          <w:sz w:val="28"/>
          <w:szCs w:val="28"/>
        </w:rPr>
        <w:t>решения</w:t>
      </w:r>
      <w:proofErr w:type="gramEnd"/>
      <w:r>
        <w:rPr>
          <w:rStyle w:val="a7"/>
          <w:sz w:val="28"/>
          <w:szCs w:val="28"/>
        </w:rPr>
        <w:t xml:space="preserve"> сельского Совета  </w:t>
      </w:r>
      <w:r>
        <w:rPr>
          <w:sz w:val="28"/>
          <w:szCs w:val="28"/>
        </w:rPr>
        <w:t xml:space="preserve">«Об утверждении Положения о муниципальном контроле в сфере благоустройства на территории </w:t>
      </w:r>
      <w:proofErr w:type="spellStart"/>
      <w:r>
        <w:rPr>
          <w:sz w:val="28"/>
          <w:szCs w:val="28"/>
        </w:rPr>
        <w:t>Красавского</w:t>
      </w:r>
      <w:proofErr w:type="spellEnd"/>
      <w:r>
        <w:rPr>
          <w:sz w:val="28"/>
          <w:szCs w:val="28"/>
        </w:rPr>
        <w:t xml:space="preserve"> муниципального образования </w:t>
      </w:r>
      <w:proofErr w:type="spellStart"/>
      <w:r>
        <w:rPr>
          <w:sz w:val="28"/>
          <w:szCs w:val="28"/>
        </w:rPr>
        <w:t>Самойловского</w:t>
      </w:r>
      <w:proofErr w:type="spellEnd"/>
      <w:r>
        <w:rPr>
          <w:sz w:val="28"/>
          <w:szCs w:val="28"/>
        </w:rPr>
        <w:t xml:space="preserve"> муниципального района Саратовской области»</w:t>
      </w:r>
    </w:p>
    <w:p w:rsidR="00C60D88" w:rsidRDefault="00C60D88" w:rsidP="00C60D88">
      <w:pPr>
        <w:pStyle w:val="western"/>
        <w:spacing w:before="0" w:beforeAutospacing="0" w:after="0" w:line="240" w:lineRule="auto"/>
        <w:jc w:val="center"/>
        <w:rPr>
          <w:sz w:val="28"/>
          <w:szCs w:val="28"/>
        </w:rPr>
      </w:pPr>
    </w:p>
    <w:p w:rsidR="00C60D88" w:rsidRDefault="00C60D88" w:rsidP="00C60D88">
      <w:pPr>
        <w:ind w:firstLine="709"/>
        <w:jc w:val="both"/>
        <w:rPr>
          <w:b w:val="0"/>
          <w:sz w:val="28"/>
          <w:szCs w:val="28"/>
        </w:rPr>
      </w:pPr>
      <w:r>
        <w:rPr>
          <w:b w:val="0"/>
          <w:sz w:val="28"/>
          <w:szCs w:val="28"/>
        </w:rPr>
        <w:t xml:space="preserve">Принятие </w:t>
      </w:r>
      <w:r>
        <w:rPr>
          <w:rStyle w:val="a7"/>
          <w:b w:val="0"/>
          <w:sz w:val="28"/>
          <w:szCs w:val="28"/>
        </w:rPr>
        <w:t xml:space="preserve">решения сельского Совета </w:t>
      </w:r>
      <w:r>
        <w:rPr>
          <w:b w:val="0"/>
          <w:sz w:val="28"/>
          <w:szCs w:val="28"/>
        </w:rPr>
        <w:t xml:space="preserve">«Об утверждении Положения о муниципальном контроле в сфере благоустройства на территории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 не повлечет дополнительных финансовых затрат из бюджета муниципального образования.</w:t>
      </w:r>
    </w:p>
    <w:p w:rsidR="00C60D88" w:rsidRDefault="00C60D88" w:rsidP="00C60D88">
      <w:pPr>
        <w:pStyle w:val="western"/>
        <w:spacing w:before="0" w:beforeAutospacing="0" w:after="0" w:line="240" w:lineRule="auto"/>
        <w:jc w:val="both"/>
        <w:rPr>
          <w:sz w:val="28"/>
          <w:szCs w:val="28"/>
        </w:rPr>
      </w:pPr>
    </w:p>
    <w:p w:rsidR="00C60D88" w:rsidRDefault="00C60D88" w:rsidP="00C60D88">
      <w:pPr>
        <w:jc w:val="center"/>
        <w:rPr>
          <w:b w:val="0"/>
          <w:sz w:val="28"/>
          <w:szCs w:val="28"/>
        </w:rPr>
      </w:pPr>
      <w:r>
        <w:rPr>
          <w:sz w:val="28"/>
          <w:szCs w:val="28"/>
        </w:rPr>
        <w:t xml:space="preserve">Перечень правовых актов, отмены, изменения, приостановления или </w:t>
      </w:r>
      <w:proofErr w:type="gramStart"/>
      <w:r>
        <w:rPr>
          <w:sz w:val="28"/>
          <w:szCs w:val="28"/>
        </w:rPr>
        <w:t>принятия</w:t>
      </w:r>
      <w:proofErr w:type="gramEnd"/>
      <w:r>
        <w:rPr>
          <w:sz w:val="28"/>
          <w:szCs w:val="28"/>
        </w:rPr>
        <w:t xml:space="preserve"> которых потребует принятие </w:t>
      </w:r>
      <w:r>
        <w:rPr>
          <w:rStyle w:val="a7"/>
          <w:sz w:val="28"/>
          <w:szCs w:val="28"/>
        </w:rPr>
        <w:t xml:space="preserve">решения сельского Совета  </w:t>
      </w:r>
      <w:r>
        <w:rPr>
          <w:sz w:val="28"/>
          <w:szCs w:val="28"/>
        </w:rPr>
        <w:t xml:space="preserve">«Об утверждении Положения о муниципальном контроле в сфере благоустройства на территории </w:t>
      </w:r>
      <w:proofErr w:type="spellStart"/>
      <w:r>
        <w:rPr>
          <w:sz w:val="28"/>
          <w:szCs w:val="28"/>
        </w:rPr>
        <w:t>Красавского</w:t>
      </w:r>
      <w:proofErr w:type="spellEnd"/>
      <w:r>
        <w:rPr>
          <w:sz w:val="28"/>
          <w:szCs w:val="28"/>
        </w:rPr>
        <w:t xml:space="preserve"> муниципального образования </w:t>
      </w:r>
      <w:proofErr w:type="spellStart"/>
      <w:r>
        <w:rPr>
          <w:sz w:val="28"/>
          <w:szCs w:val="28"/>
        </w:rPr>
        <w:t>Самойловского</w:t>
      </w:r>
      <w:proofErr w:type="spellEnd"/>
      <w:r>
        <w:rPr>
          <w:sz w:val="28"/>
          <w:szCs w:val="28"/>
        </w:rPr>
        <w:t xml:space="preserve"> муниципального района Саратовской области»</w:t>
      </w:r>
    </w:p>
    <w:p w:rsidR="00C60D88" w:rsidRDefault="00C60D88" w:rsidP="00C60D88">
      <w:pPr>
        <w:jc w:val="center"/>
        <w:rPr>
          <w:b w:val="0"/>
          <w:sz w:val="28"/>
          <w:szCs w:val="28"/>
        </w:rPr>
      </w:pPr>
    </w:p>
    <w:p w:rsidR="00C60D88" w:rsidRDefault="00C60D88" w:rsidP="00C60D88">
      <w:pPr>
        <w:ind w:firstLine="709"/>
        <w:jc w:val="both"/>
        <w:rPr>
          <w:b w:val="0"/>
          <w:sz w:val="28"/>
          <w:szCs w:val="28"/>
        </w:rPr>
      </w:pPr>
      <w:proofErr w:type="gramStart"/>
      <w:r>
        <w:rPr>
          <w:b w:val="0"/>
          <w:sz w:val="28"/>
          <w:szCs w:val="28"/>
        </w:rPr>
        <w:t xml:space="preserve">Принятие </w:t>
      </w:r>
      <w:r>
        <w:rPr>
          <w:rStyle w:val="a7"/>
          <w:b w:val="0"/>
          <w:sz w:val="28"/>
          <w:szCs w:val="28"/>
        </w:rPr>
        <w:t xml:space="preserve">решения сельского Совета  </w:t>
      </w:r>
      <w:r>
        <w:rPr>
          <w:b w:val="0"/>
          <w:sz w:val="28"/>
          <w:szCs w:val="28"/>
        </w:rPr>
        <w:t xml:space="preserve">«Об утверждении Положения о муниципальном контроле в сфере благоустройства на территории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 потребует отмены и внесения изменений в правовые акты администрации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 регламентирующие порядок осуществления муниципального контроля, а также принятия правового акта администрации </w:t>
      </w:r>
      <w:proofErr w:type="spellStart"/>
      <w:r>
        <w:rPr>
          <w:b w:val="0"/>
          <w:sz w:val="28"/>
          <w:szCs w:val="28"/>
        </w:rPr>
        <w:t>Красавского</w:t>
      </w:r>
      <w:proofErr w:type="spellEnd"/>
      <w:r>
        <w:rPr>
          <w:b w:val="0"/>
          <w:sz w:val="28"/>
          <w:szCs w:val="28"/>
        </w:rPr>
        <w:t xml:space="preserve"> муниципального образования </w:t>
      </w:r>
      <w:proofErr w:type="spellStart"/>
      <w:r>
        <w:rPr>
          <w:b w:val="0"/>
          <w:sz w:val="28"/>
          <w:szCs w:val="28"/>
        </w:rPr>
        <w:t>Самойловского</w:t>
      </w:r>
      <w:proofErr w:type="spellEnd"/>
      <w:r>
        <w:rPr>
          <w:b w:val="0"/>
          <w:sz w:val="28"/>
          <w:szCs w:val="28"/>
        </w:rPr>
        <w:t xml:space="preserve"> муниципального района Саратовской области, утверждающего</w:t>
      </w:r>
      <w:proofErr w:type="gramEnd"/>
      <w:r>
        <w:rPr>
          <w:b w:val="0"/>
          <w:sz w:val="28"/>
          <w:szCs w:val="28"/>
        </w:rPr>
        <w:t xml:space="preserve"> формы документов, не утвержденные в соответствии с частью 2 статьи 21 Федерального закона «О государственном контроле (надзоре) и муниципальном контроле в Российской Федерации».</w:t>
      </w:r>
    </w:p>
    <w:p w:rsidR="008D6A64" w:rsidRDefault="008D6A64"/>
    <w:sectPr w:rsidR="008D6A64" w:rsidSect="008D6A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6E2539"/>
    <w:multiLevelType w:val="hybridMultilevel"/>
    <w:tmpl w:val="7E307642"/>
    <w:lvl w:ilvl="0" w:tplc="AC76DB3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60D88"/>
    <w:rsid w:val="00717B1F"/>
    <w:rsid w:val="008D6A64"/>
    <w:rsid w:val="00C60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88"/>
    <w:pPr>
      <w:spacing w:after="0" w:line="240" w:lineRule="auto"/>
    </w:pPr>
    <w:rPr>
      <w:rFonts w:ascii="Times New Roman" w:eastAsia="Times New Roman" w:hAnsi="Times New Roman" w:cs="Times New Roman"/>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C60D88"/>
    <w:pPr>
      <w:jc w:val="center"/>
    </w:pPr>
    <w:rPr>
      <w:rFonts w:ascii="Arial" w:hAnsi="Arial"/>
      <w:bCs/>
      <w:sz w:val="44"/>
      <w:szCs w:val="44"/>
      <w:lang/>
    </w:rPr>
  </w:style>
  <w:style w:type="character" w:customStyle="1" w:styleId="a4">
    <w:name w:val="Подзаголовок Знак"/>
    <w:basedOn w:val="a0"/>
    <w:link w:val="a3"/>
    <w:rsid w:val="00C60D88"/>
    <w:rPr>
      <w:rFonts w:ascii="Arial" w:eastAsia="Times New Roman" w:hAnsi="Arial" w:cs="Times New Roman"/>
      <w:b/>
      <w:bCs/>
      <w:sz w:val="44"/>
      <w:szCs w:val="44"/>
      <w:lang/>
    </w:rPr>
  </w:style>
  <w:style w:type="paragraph" w:styleId="a5">
    <w:name w:val="List Paragraph"/>
    <w:basedOn w:val="a"/>
    <w:uiPriority w:val="34"/>
    <w:qFormat/>
    <w:rsid w:val="00C60D88"/>
    <w:pPr>
      <w:spacing w:after="160" w:line="256" w:lineRule="auto"/>
      <w:ind w:left="720"/>
      <w:contextualSpacing/>
    </w:pPr>
    <w:rPr>
      <w:rFonts w:ascii="Calibri" w:eastAsia="Calibri" w:hAnsi="Calibri"/>
      <w:b w:val="0"/>
      <w:sz w:val="22"/>
      <w:szCs w:val="22"/>
      <w:lang w:eastAsia="en-US"/>
    </w:rPr>
  </w:style>
  <w:style w:type="paragraph" w:customStyle="1" w:styleId="formattext">
    <w:name w:val="formattext"/>
    <w:basedOn w:val="a"/>
    <w:rsid w:val="00C60D88"/>
    <w:pPr>
      <w:spacing w:before="100" w:beforeAutospacing="1" w:after="100" w:afterAutospacing="1"/>
    </w:pPr>
    <w:rPr>
      <w:b w:val="0"/>
      <w:sz w:val="24"/>
      <w:szCs w:val="24"/>
    </w:rPr>
  </w:style>
  <w:style w:type="paragraph" w:customStyle="1" w:styleId="western">
    <w:name w:val="western"/>
    <w:basedOn w:val="a"/>
    <w:rsid w:val="00C60D88"/>
    <w:pPr>
      <w:spacing w:before="100" w:beforeAutospacing="1" w:after="142" w:line="288" w:lineRule="auto"/>
    </w:pPr>
    <w:rPr>
      <w:b w:val="0"/>
      <w:sz w:val="24"/>
      <w:szCs w:val="24"/>
    </w:rPr>
  </w:style>
  <w:style w:type="paragraph" w:customStyle="1" w:styleId="1">
    <w:name w:val="Без интервала1"/>
    <w:rsid w:val="00C60D88"/>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C60D88"/>
    <w:rPr>
      <w:color w:val="0000FF"/>
      <w:u w:val="single"/>
    </w:rPr>
  </w:style>
  <w:style w:type="character" w:styleId="a7">
    <w:name w:val="Emphasis"/>
    <w:basedOn w:val="a0"/>
    <w:qFormat/>
    <w:rsid w:val="00C60D88"/>
    <w:rPr>
      <w:i/>
      <w:iCs/>
    </w:rPr>
  </w:style>
</w:styles>
</file>

<file path=word/webSettings.xml><?xml version="1.0" encoding="utf-8"?>
<w:webSettings xmlns:r="http://schemas.openxmlformats.org/officeDocument/2006/relationships" xmlns:w="http://schemas.openxmlformats.org/wordprocessingml/2006/main">
  <w:divs>
    <w:div w:id="134855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C9FBCF278210E38410EC957BC728D8AB61A6551A25F09255A259BB54458433DBE81BE18BC244616F4A119058281385681D2CBA1F632D9Bi0C4J" TargetMode="External"/><Relationship Id="rId13" Type="http://schemas.openxmlformats.org/officeDocument/2006/relationships/hyperlink" Target="consultantplus://offline/ref=85C9FBCF278210E38410EC957BC728D8AB6EA8551721F09255A259BB54458433DBE81BE18BC24161694A119058281385681D2CBA1F632D9Bi0C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AAF25CB89B8AAB6B01DB0E225BEA94B9EE4F03A7F3E7FB3009243944ADA7C7CD565EE2F19212CDA93489CA2C8q0SFN" TargetMode="External"/><Relationship Id="rId12" Type="http://schemas.openxmlformats.org/officeDocument/2006/relationships/hyperlink" Target="consultantplus://offline/ref=85C9FBCF278210E38410EC957BC728D8AB61A6551A25F09255A259BB54458433C9E843ED8BCA5F606A5F47C11Ei7CC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AAF25CB89B8AAB6B01DB0E225BEA94B9EE4F03A7F3E7FB3009243944ADA7C7CD565EE2F19212CDA93489CA2C8q0SFN"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85C9FBCF278210E38410EC957BC728D8AB61A6551A25F09255A259BB54458433DBE81BE18BC247646D4A119058281385681D2CBA1F632D9Bi0C4J" TargetMode="External"/><Relationship Id="rId5" Type="http://schemas.openxmlformats.org/officeDocument/2006/relationships/image" Target="media/image1.png"/><Relationship Id="rId15" Type="http://schemas.openxmlformats.org/officeDocument/2006/relationships/hyperlink" Target="consultantplus://offline/ref=FC51053F32E80D0BAC0E12732C2F648253E11210CACAED1571A6D492068D31ABA473EA1C2F1CE1E67CB82B83327F60B3B02C13CFA69956C8f341H" TargetMode="External"/><Relationship Id="rId10" Type="http://schemas.openxmlformats.org/officeDocument/2006/relationships/hyperlink" Target="consultantplus://offline/ref=85C9FBCF278210E38410EC957BC728D8AB61A6551A25F09255A259BB54458433DBE81BE18BC24763654A119058281385681D2CBA1F632D9Bi0C4J" TargetMode="Externa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763694A119058281385681D2CBA1F632D9Bi0C4J" TargetMode="External"/><Relationship Id="rId14" Type="http://schemas.openxmlformats.org/officeDocument/2006/relationships/hyperlink" Target="consultantplus://offline/ref=85C9FBCF278210E38410EC957BC728D8AB61A6551A25F09255A259BB54458433DBE81BE18BC24869654A119058281385681D2CBA1F632D9Bi0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5947</Words>
  <Characters>33902</Characters>
  <Application>Microsoft Office Word</Application>
  <DocSecurity>0</DocSecurity>
  <Lines>282</Lines>
  <Paragraphs>79</Paragraphs>
  <ScaleCrop>false</ScaleCrop>
  <Company>Reanimator Extreme Edition</Company>
  <LinksUpToDate>false</LinksUpToDate>
  <CharactersWithSpaces>39770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2021-09-01T11:33:00Z</dcterms:created>
  <dcterms:modified xsi:type="dcterms:W3CDTF">2021-09-01T11:34:00Z</dcterms:modified>
</cp:coreProperties>
</file>